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7EF" w:rsidRDefault="00000000">
      <w:pPr>
        <w:spacing w:after="144" w:line="259" w:lineRule="auto"/>
        <w:ind w:left="67"/>
        <w:jc w:val="center"/>
      </w:pPr>
      <w:r>
        <w:rPr>
          <w:sz w:val="28"/>
        </w:rPr>
        <w:t>Satzung</w:t>
      </w:r>
    </w:p>
    <w:p w:rsidR="00F277EF" w:rsidRDefault="00000000">
      <w:pPr>
        <w:spacing w:after="409" w:line="259" w:lineRule="auto"/>
        <w:ind w:left="62"/>
        <w:jc w:val="center"/>
      </w:pPr>
      <w:r>
        <w:rPr>
          <w:sz w:val="26"/>
        </w:rPr>
        <w:t>der Kröpeliner Schützenzunft von 1673 e.V.</w:t>
      </w:r>
    </w:p>
    <w:p w:rsidR="00F277EF" w:rsidRDefault="00000000">
      <w:pPr>
        <w:pStyle w:val="berschrift1"/>
        <w:spacing w:after="159"/>
        <w:ind w:left="92"/>
      </w:pPr>
      <w:r>
        <w:t>S 1 Name, Sitz, Geschäftsjahr</w:t>
      </w:r>
    </w:p>
    <w:p w:rsidR="00F277EF" w:rsidRDefault="00000000">
      <w:pPr>
        <w:spacing w:after="196"/>
        <w:ind w:left="403" w:right="14" w:hanging="336"/>
      </w:pPr>
      <w:proofErr w:type="gramStart"/>
      <w:r>
        <w:t>1 .</w:t>
      </w:r>
      <w:proofErr w:type="gramEnd"/>
      <w:r>
        <w:t xml:space="preserve"> Der Verein führt den Namen „Kröpeliner Schützenzunft von 1673 e.V.". Er ist in das Vereinsregister des Amtsgerichts Bad Doberan VR 217 eingetragen.</w:t>
      </w:r>
    </w:p>
    <w:p w:rsidR="00F277EF" w:rsidRDefault="00000000">
      <w:pPr>
        <w:numPr>
          <w:ilvl w:val="0"/>
          <w:numId w:val="1"/>
        </w:numPr>
        <w:spacing w:after="173"/>
        <w:ind w:right="14" w:hanging="365"/>
      </w:pPr>
      <w:r>
        <w:t>Er hat seinen Sitz in Kröpelin.</w:t>
      </w:r>
    </w:p>
    <w:p w:rsidR="00F277EF" w:rsidRDefault="00000000">
      <w:pPr>
        <w:numPr>
          <w:ilvl w:val="0"/>
          <w:numId w:val="1"/>
        </w:numPr>
        <w:spacing w:after="443"/>
        <w:ind w:right="14" w:hanging="365"/>
      </w:pPr>
      <w:r>
        <w:t>Geschäftsjahr ist das Kalenderjahr.</w:t>
      </w:r>
    </w:p>
    <w:p w:rsidR="00F277EF" w:rsidRDefault="00000000">
      <w:pPr>
        <w:pStyle w:val="berschrift1"/>
        <w:ind w:left="87"/>
      </w:pPr>
      <w:r>
        <w:t>S 2 Zweck des Vereins</w:t>
      </w:r>
    </w:p>
    <w:p w:rsidR="00F277EF" w:rsidRDefault="00000000">
      <w:pPr>
        <w:ind w:left="67" w:right="14"/>
      </w:pPr>
      <w:r>
        <w:t>1. Zweck des Vereins ist die Förderung des Sports.</w:t>
      </w:r>
    </w:p>
    <w:p w:rsidR="00F277EF" w:rsidRDefault="00000000">
      <w:pPr>
        <w:ind w:left="442" w:right="14"/>
      </w:pPr>
      <w:r>
        <w:t>Der Satzungszweck wird insbesondere verwirklicht durch</w:t>
      </w:r>
    </w:p>
    <w:p w:rsidR="00F277EF" w:rsidRDefault="00000000">
      <w:pPr>
        <w:pStyle w:val="berschrift2"/>
        <w:spacing w:after="0"/>
        <w:ind w:left="442"/>
      </w:pPr>
      <w:r>
        <w:t>a) die Pflege und Förderung des Schießsports</w:t>
      </w:r>
    </w:p>
    <w:p w:rsidR="00F277EF" w:rsidRDefault="00000000">
      <w:pPr>
        <w:numPr>
          <w:ilvl w:val="0"/>
          <w:numId w:val="2"/>
        </w:numPr>
        <w:ind w:right="14" w:hanging="360"/>
      </w:pPr>
      <w:r>
        <w:t>die Förderung der sportlichen und allgemeinen Jugendarbeit,</w:t>
      </w:r>
    </w:p>
    <w:p w:rsidR="00F277EF" w:rsidRDefault="00000000">
      <w:pPr>
        <w:numPr>
          <w:ilvl w:val="0"/>
          <w:numId w:val="2"/>
        </w:numPr>
        <w:spacing w:after="0"/>
        <w:ind w:right="14" w:hanging="360"/>
      </w:pPr>
      <w:r>
        <w:t>die Ausrichtung von Vereinsmeisterschaften und Teilnahme an weitergehenden Meisterschaften,</w:t>
      </w:r>
    </w:p>
    <w:p w:rsidR="00F277EF" w:rsidRDefault="00000000">
      <w:pPr>
        <w:numPr>
          <w:ilvl w:val="0"/>
          <w:numId w:val="2"/>
        </w:numPr>
        <w:spacing w:after="207"/>
        <w:ind w:right="14" w:hanging="360"/>
      </w:pPr>
      <w:r>
        <w:t>die Pflege und Wahrung des Schützenbrauchtums.</w:t>
      </w:r>
    </w:p>
    <w:p w:rsidR="00F277EF" w:rsidRDefault="00000000">
      <w:pPr>
        <w:spacing w:after="461"/>
        <w:ind w:left="67" w:right="14"/>
      </w:pPr>
      <w:r>
        <w:rPr>
          <w:noProof/>
        </w:rPr>
        <w:drawing>
          <wp:anchor distT="0" distB="0" distL="114300" distR="114300" simplePos="0" relativeHeight="251658240" behindDoc="0" locked="0" layoutInCell="1" allowOverlap="0">
            <wp:simplePos x="0" y="0"/>
            <wp:positionH relativeFrom="page">
              <wp:posOffset>7180438</wp:posOffset>
            </wp:positionH>
            <wp:positionV relativeFrom="page">
              <wp:posOffset>7897744</wp:posOffset>
            </wp:positionV>
            <wp:extent cx="3049" cy="3049"/>
            <wp:effectExtent l="0" t="0" r="0" b="0"/>
            <wp:wrapSquare wrapText="bothSides"/>
            <wp:docPr id="1491" name="Picture 1491"/>
            <wp:cNvGraphicFramePr/>
            <a:graphic xmlns:a="http://schemas.openxmlformats.org/drawingml/2006/main">
              <a:graphicData uri="http://schemas.openxmlformats.org/drawingml/2006/picture">
                <pic:pic xmlns:pic="http://schemas.openxmlformats.org/drawingml/2006/picture">
                  <pic:nvPicPr>
                    <pic:cNvPr id="1491" name="Picture 1491"/>
                    <pic:cNvPicPr/>
                  </pic:nvPicPr>
                  <pic:blipFill>
                    <a:blip r:embed="rId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7165192</wp:posOffset>
            </wp:positionH>
            <wp:positionV relativeFrom="page">
              <wp:posOffset>7687422</wp:posOffset>
            </wp:positionV>
            <wp:extent cx="6098" cy="18289"/>
            <wp:effectExtent l="0" t="0" r="0" b="0"/>
            <wp:wrapSquare wrapText="bothSides"/>
            <wp:docPr id="1489" name="Picture 1489"/>
            <wp:cNvGraphicFramePr/>
            <a:graphic xmlns:a="http://schemas.openxmlformats.org/drawingml/2006/main">
              <a:graphicData uri="http://schemas.openxmlformats.org/drawingml/2006/picture">
                <pic:pic xmlns:pic="http://schemas.openxmlformats.org/drawingml/2006/picture">
                  <pic:nvPicPr>
                    <pic:cNvPr id="1489" name="Picture 1489"/>
                    <pic:cNvPicPr/>
                  </pic:nvPicPr>
                  <pic:blipFill>
                    <a:blip r:embed="rId8"/>
                    <a:stretch>
                      <a:fillRect/>
                    </a:stretch>
                  </pic:blipFill>
                  <pic:spPr>
                    <a:xfrm>
                      <a:off x="0" y="0"/>
                      <a:ext cx="6098" cy="18289"/>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7171290</wp:posOffset>
            </wp:positionH>
            <wp:positionV relativeFrom="page">
              <wp:posOffset>7708759</wp:posOffset>
            </wp:positionV>
            <wp:extent cx="6098" cy="9144"/>
            <wp:effectExtent l="0" t="0" r="0" b="0"/>
            <wp:wrapSquare wrapText="bothSides"/>
            <wp:docPr id="1490" name="Picture 1490"/>
            <wp:cNvGraphicFramePr/>
            <a:graphic xmlns:a="http://schemas.openxmlformats.org/drawingml/2006/main">
              <a:graphicData uri="http://schemas.openxmlformats.org/drawingml/2006/picture">
                <pic:pic xmlns:pic="http://schemas.openxmlformats.org/drawingml/2006/picture">
                  <pic:nvPicPr>
                    <pic:cNvPr id="1490" name="Picture 1490"/>
                    <pic:cNvPicPr/>
                  </pic:nvPicPr>
                  <pic:blipFill>
                    <a:blip r:embed="rId9"/>
                    <a:stretch>
                      <a:fillRect/>
                    </a:stretch>
                  </pic:blipFill>
                  <pic:spPr>
                    <a:xfrm>
                      <a:off x="0" y="0"/>
                      <a:ext cx="6098" cy="9144"/>
                    </a:xfrm>
                    <a:prstGeom prst="rect">
                      <a:avLst/>
                    </a:prstGeom>
                  </pic:spPr>
                </pic:pic>
              </a:graphicData>
            </a:graphic>
          </wp:anchor>
        </w:drawing>
      </w:r>
      <w:r>
        <w:t>2. Der Verein ist politisch, weltanschaulich und konfessionell neutral.</w:t>
      </w:r>
    </w:p>
    <w:p w:rsidR="00F277EF" w:rsidRDefault="00000000">
      <w:pPr>
        <w:pStyle w:val="berschrift2"/>
        <w:spacing w:after="153"/>
      </w:pPr>
      <w:r>
        <w:t>S 3 Gemeinnützigkeit</w:t>
      </w:r>
    </w:p>
    <w:p w:rsidR="00F277EF" w:rsidRDefault="00000000">
      <w:pPr>
        <w:spacing w:after="258"/>
        <w:ind w:left="403" w:right="14" w:hanging="336"/>
      </w:pPr>
      <w:proofErr w:type="gramStart"/>
      <w:r>
        <w:t>1 .</w:t>
      </w:r>
      <w:proofErr w:type="gramEnd"/>
      <w:r>
        <w:t xml:space="preserve"> Der Verein verfolgt ausschließlich und unmittelbar gemeinnützige Zwecke im Sinne des Abschnitts „Steuerbegünstigte Zwecke" der Abgabenordnung.</w:t>
      </w:r>
    </w:p>
    <w:p w:rsidR="00F277EF" w:rsidRDefault="00000000">
      <w:pPr>
        <w:numPr>
          <w:ilvl w:val="0"/>
          <w:numId w:val="3"/>
        </w:numPr>
        <w:spacing w:after="221"/>
        <w:ind w:left="437" w:right="14" w:hanging="370"/>
      </w:pPr>
      <w:r>
        <w:t>Der Verein ist selbstlos tätig; er verfolgt nicht in erster Linie eigenwirtschaftliche Zwecke.</w:t>
      </w:r>
    </w:p>
    <w:p w:rsidR="00F277EF" w:rsidRDefault="00000000">
      <w:pPr>
        <w:numPr>
          <w:ilvl w:val="0"/>
          <w:numId w:val="3"/>
        </w:numPr>
        <w:spacing w:after="278"/>
        <w:ind w:left="437" w:right="14" w:hanging="370"/>
      </w:pPr>
      <w:r>
        <w:t>Die Mittel des Vereins dürfen nur für die satzungsmäßigen Zwecke verwendet werden. Die Mitglieder erhalten keine Zuwendungen aus Mitteln des Vereins. Es darf keine Person durch Ausgaben, die dem Zweck des Vereins fremd sind oder durch unverhältnismäßig hohe Vergütungen begünstigt werden.</w:t>
      </w:r>
      <w:r>
        <w:rPr>
          <w:noProof/>
        </w:rPr>
        <w:drawing>
          <wp:inline distT="0" distB="0" distL="0" distR="0">
            <wp:extent cx="18294" cy="15241"/>
            <wp:effectExtent l="0" t="0" r="0" b="0"/>
            <wp:docPr id="19832" name="Picture 19832"/>
            <wp:cNvGraphicFramePr/>
            <a:graphic xmlns:a="http://schemas.openxmlformats.org/drawingml/2006/main">
              <a:graphicData uri="http://schemas.openxmlformats.org/drawingml/2006/picture">
                <pic:pic xmlns:pic="http://schemas.openxmlformats.org/drawingml/2006/picture">
                  <pic:nvPicPr>
                    <pic:cNvPr id="19832" name="Picture 19832"/>
                    <pic:cNvPicPr/>
                  </pic:nvPicPr>
                  <pic:blipFill>
                    <a:blip r:embed="rId10"/>
                    <a:stretch>
                      <a:fillRect/>
                    </a:stretch>
                  </pic:blipFill>
                  <pic:spPr>
                    <a:xfrm>
                      <a:off x="0" y="0"/>
                      <a:ext cx="18294" cy="15241"/>
                    </a:xfrm>
                    <a:prstGeom prst="rect">
                      <a:avLst/>
                    </a:prstGeom>
                  </pic:spPr>
                </pic:pic>
              </a:graphicData>
            </a:graphic>
          </wp:inline>
        </w:drawing>
      </w:r>
    </w:p>
    <w:p w:rsidR="00F277EF" w:rsidRDefault="00000000">
      <w:pPr>
        <w:numPr>
          <w:ilvl w:val="0"/>
          <w:numId w:val="3"/>
        </w:numPr>
        <w:spacing w:after="239"/>
        <w:ind w:left="437" w:right="14" w:hanging="370"/>
      </w:pPr>
      <w:r>
        <w:t>Die Inhaber von Ämtern sind ehrenamtlich tätig. Ihnen werden auf Antrag lediglich die im Interesse des Vereins erwachsenen Auslagen erstattet.</w:t>
      </w:r>
    </w:p>
    <w:p w:rsidR="00F277EF" w:rsidRDefault="00000000">
      <w:pPr>
        <w:numPr>
          <w:ilvl w:val="0"/>
          <w:numId w:val="3"/>
        </w:numPr>
        <w:spacing w:after="477"/>
        <w:ind w:left="437" w:right="14" w:hanging="370"/>
      </w:pPr>
      <w:r>
        <w:t>Bei Auflösung des Vereins oder bei Wegfall der steuerbegünstigten Zwecke fällt das Vermögen des Vereins an die Stadt Kröpelin, die es unmittelbar und ausschließlich für gemeinnützige Zwecke und zwar für die Förderung des Sports in der Stadt Kröpelin zu verwenden hat.</w:t>
      </w:r>
    </w:p>
    <w:p w:rsidR="00F277EF" w:rsidRDefault="00000000">
      <w:pPr>
        <w:pStyle w:val="berschrift2"/>
      </w:pPr>
      <w:r>
        <w:t>S 4 Mitgliedschaft in anderen Institutionen</w:t>
      </w:r>
    </w:p>
    <w:p w:rsidR="00F277EF" w:rsidRDefault="00000000">
      <w:pPr>
        <w:numPr>
          <w:ilvl w:val="0"/>
          <w:numId w:val="4"/>
        </w:numPr>
        <w:spacing w:after="215"/>
        <w:ind w:right="14" w:hanging="360"/>
      </w:pPr>
      <w:r>
        <w:t>Der Verein ist unmittelbares Mitglied im Kreissportbund und Landessportbund.</w:t>
      </w:r>
    </w:p>
    <w:p w:rsidR="00F277EF" w:rsidRDefault="00000000">
      <w:pPr>
        <w:numPr>
          <w:ilvl w:val="0"/>
          <w:numId w:val="4"/>
        </w:numPr>
        <w:ind w:right="14" w:hanging="360"/>
      </w:pPr>
      <w:r>
        <w:t>Über die Mitgliedschaft zu weiteren Verbänden, Vereinen oder Arbeitsgemeinschaften entscheidet der Vorstand.</w:t>
      </w:r>
    </w:p>
    <w:p w:rsidR="00F277EF" w:rsidRDefault="00000000">
      <w:pPr>
        <w:pStyle w:val="berschrift2"/>
        <w:spacing w:after="201"/>
      </w:pPr>
      <w:r>
        <w:lastRenderedPageBreak/>
        <w:t>S 5 Erwerb der Mitgliedschaft</w:t>
      </w:r>
    </w:p>
    <w:p w:rsidR="00F277EF" w:rsidRDefault="00000000">
      <w:pPr>
        <w:spacing w:after="269"/>
        <w:ind w:left="398" w:right="14" w:hanging="331"/>
      </w:pPr>
      <w:proofErr w:type="gramStart"/>
      <w:r>
        <w:t>1 .</w:t>
      </w:r>
      <w:proofErr w:type="gramEnd"/>
      <w:r>
        <w:t xml:space="preserve"> Mitglied des Vereins kann jede natürliche Person werden. Über den schriftlichen Aufnahmeantrag entscheidet der Vorstand. Der Aufnahmeantrag Minderjähriger bedarf der Unterschriften der gesetzlichen Vertreter.</w:t>
      </w:r>
    </w:p>
    <w:p w:rsidR="00F277EF" w:rsidRDefault="00000000">
      <w:pPr>
        <w:spacing w:after="479"/>
        <w:ind w:left="418" w:right="14" w:hanging="351"/>
      </w:pPr>
      <w:r>
        <w:t xml:space="preserve">2. Zum Ehrenmitglied kann durch Beschluss der Mitgliederversammlung ernannt werden, wer sich um den Verein besondere Verdienste erworben hat. Ehrenmitglied kann auch </w:t>
      </w:r>
      <w:r>
        <w:rPr>
          <w:noProof/>
        </w:rPr>
        <w:drawing>
          <wp:inline distT="0" distB="0" distL="0" distR="0">
            <wp:extent cx="6098" cy="6096"/>
            <wp:effectExtent l="0" t="0" r="0" b="0"/>
            <wp:docPr id="3918" name="Picture 3918"/>
            <wp:cNvGraphicFramePr/>
            <a:graphic xmlns:a="http://schemas.openxmlformats.org/drawingml/2006/main">
              <a:graphicData uri="http://schemas.openxmlformats.org/drawingml/2006/picture">
                <pic:pic xmlns:pic="http://schemas.openxmlformats.org/drawingml/2006/picture">
                  <pic:nvPicPr>
                    <pic:cNvPr id="3918" name="Picture 3918"/>
                    <pic:cNvPicPr/>
                  </pic:nvPicPr>
                  <pic:blipFill>
                    <a:blip r:embed="rId11"/>
                    <a:stretch>
                      <a:fillRect/>
                    </a:stretch>
                  </pic:blipFill>
                  <pic:spPr>
                    <a:xfrm>
                      <a:off x="0" y="0"/>
                      <a:ext cx="6098" cy="6096"/>
                    </a:xfrm>
                    <a:prstGeom prst="rect">
                      <a:avLst/>
                    </a:prstGeom>
                  </pic:spPr>
                </pic:pic>
              </a:graphicData>
            </a:graphic>
          </wp:inline>
        </w:drawing>
      </w:r>
      <w:r>
        <w:t>eine Person werden, die nicht Mitglied des Vereins ist.</w:t>
      </w:r>
    </w:p>
    <w:p w:rsidR="00F277EF" w:rsidRDefault="00000000">
      <w:pPr>
        <w:pStyle w:val="berschrift2"/>
        <w:spacing w:after="181"/>
      </w:pPr>
      <w:r>
        <w:t>S 6 Beendigung der Mitgliedschaft</w:t>
      </w:r>
    </w:p>
    <w:p w:rsidR="00F277EF" w:rsidRDefault="00000000">
      <w:pPr>
        <w:spacing w:after="264"/>
        <w:ind w:left="398" w:right="14" w:hanging="331"/>
      </w:pPr>
      <w:proofErr w:type="gramStart"/>
      <w:r>
        <w:t>1 .</w:t>
      </w:r>
      <w:proofErr w:type="gramEnd"/>
      <w:r>
        <w:t xml:space="preserve"> Die Mitgliedschaft endet durch Austritt, Ausschluss, Tod oder durch Auflösung oder Aufhebung des Vereins.</w:t>
      </w:r>
    </w:p>
    <w:p w:rsidR="00F277EF" w:rsidRDefault="00000000">
      <w:pPr>
        <w:numPr>
          <w:ilvl w:val="0"/>
          <w:numId w:val="5"/>
        </w:numPr>
        <w:spacing w:after="258"/>
        <w:ind w:right="14" w:hanging="365"/>
      </w:pPr>
      <w:r>
        <w:t>Der Austritt ist dem Vorstand schriftlich zu erklären. Er ist unter Einhaltung einer Frist von drei Monaten und nur zum Schluss eines Geschäftsjahres zulässig.</w:t>
      </w:r>
      <w:r>
        <w:rPr>
          <w:noProof/>
        </w:rPr>
        <w:drawing>
          <wp:inline distT="0" distB="0" distL="0" distR="0">
            <wp:extent cx="125010" cy="39626"/>
            <wp:effectExtent l="0" t="0" r="0" b="0"/>
            <wp:docPr id="19837" name="Picture 19837"/>
            <wp:cNvGraphicFramePr/>
            <a:graphic xmlns:a="http://schemas.openxmlformats.org/drawingml/2006/main">
              <a:graphicData uri="http://schemas.openxmlformats.org/drawingml/2006/picture">
                <pic:pic xmlns:pic="http://schemas.openxmlformats.org/drawingml/2006/picture">
                  <pic:nvPicPr>
                    <pic:cNvPr id="19837" name="Picture 19837"/>
                    <pic:cNvPicPr/>
                  </pic:nvPicPr>
                  <pic:blipFill>
                    <a:blip r:embed="rId12"/>
                    <a:stretch>
                      <a:fillRect/>
                    </a:stretch>
                  </pic:blipFill>
                  <pic:spPr>
                    <a:xfrm>
                      <a:off x="0" y="0"/>
                      <a:ext cx="125010" cy="39626"/>
                    </a:xfrm>
                    <a:prstGeom prst="rect">
                      <a:avLst/>
                    </a:prstGeom>
                  </pic:spPr>
                </pic:pic>
              </a:graphicData>
            </a:graphic>
          </wp:inline>
        </w:drawing>
      </w:r>
    </w:p>
    <w:p w:rsidR="00F277EF" w:rsidRDefault="00000000">
      <w:pPr>
        <w:numPr>
          <w:ilvl w:val="0"/>
          <w:numId w:val="5"/>
        </w:numPr>
        <w:spacing w:after="261"/>
        <w:ind w:right="14" w:hanging="365"/>
      </w:pPr>
      <w:r>
        <w:rPr>
          <w:noProof/>
        </w:rPr>
        <w:drawing>
          <wp:anchor distT="0" distB="0" distL="114300" distR="114300" simplePos="0" relativeHeight="251661312" behindDoc="0" locked="0" layoutInCell="1" allowOverlap="0">
            <wp:simplePos x="0" y="0"/>
            <wp:positionH relativeFrom="page">
              <wp:posOffset>7101163</wp:posOffset>
            </wp:positionH>
            <wp:positionV relativeFrom="page">
              <wp:posOffset>3374296</wp:posOffset>
            </wp:positionV>
            <wp:extent cx="9148" cy="12193"/>
            <wp:effectExtent l="0" t="0" r="0" b="0"/>
            <wp:wrapSquare wrapText="bothSides"/>
            <wp:docPr id="3919" name="Picture 3919"/>
            <wp:cNvGraphicFramePr/>
            <a:graphic xmlns:a="http://schemas.openxmlformats.org/drawingml/2006/main">
              <a:graphicData uri="http://schemas.openxmlformats.org/drawingml/2006/picture">
                <pic:pic xmlns:pic="http://schemas.openxmlformats.org/drawingml/2006/picture">
                  <pic:nvPicPr>
                    <pic:cNvPr id="3919" name="Picture 3919"/>
                    <pic:cNvPicPr/>
                  </pic:nvPicPr>
                  <pic:blipFill>
                    <a:blip r:embed="rId13"/>
                    <a:stretch>
                      <a:fillRect/>
                    </a:stretch>
                  </pic:blipFill>
                  <pic:spPr>
                    <a:xfrm>
                      <a:off x="0" y="0"/>
                      <a:ext cx="9148" cy="12193"/>
                    </a:xfrm>
                    <a:prstGeom prst="rect">
                      <a:avLst/>
                    </a:prstGeom>
                  </pic:spPr>
                </pic:pic>
              </a:graphicData>
            </a:graphic>
          </wp:anchor>
        </w:drawing>
      </w:r>
      <w:r>
        <w:t xml:space="preserve">Der Ausschluss ist zulässig, wenn das Mitglied in grober Weise gegen diese Satzung, gegen Beschlüsse der Vereinsorgane oder gegen die allgemeinen Interessen des Schützenwesens verstoßen hat. Der Ausschluss ist auch zulässig, wenn trotz zweimaliger schriftlicher Mahnung durch den Vorstand das Mitglied mit der Zahlung des </w:t>
      </w:r>
      <w:r>
        <w:rPr>
          <w:noProof/>
        </w:rPr>
        <w:drawing>
          <wp:inline distT="0" distB="0" distL="0" distR="0">
            <wp:extent cx="3049" cy="6096"/>
            <wp:effectExtent l="0" t="0" r="0" b="0"/>
            <wp:docPr id="3922" name="Picture 3922"/>
            <wp:cNvGraphicFramePr/>
            <a:graphic xmlns:a="http://schemas.openxmlformats.org/drawingml/2006/main">
              <a:graphicData uri="http://schemas.openxmlformats.org/drawingml/2006/picture">
                <pic:pic xmlns:pic="http://schemas.openxmlformats.org/drawingml/2006/picture">
                  <pic:nvPicPr>
                    <pic:cNvPr id="3922" name="Picture 3922"/>
                    <pic:cNvPicPr/>
                  </pic:nvPicPr>
                  <pic:blipFill>
                    <a:blip r:embed="rId14"/>
                    <a:stretch>
                      <a:fillRect/>
                    </a:stretch>
                  </pic:blipFill>
                  <pic:spPr>
                    <a:xfrm>
                      <a:off x="0" y="0"/>
                      <a:ext cx="3049" cy="6096"/>
                    </a:xfrm>
                    <a:prstGeom prst="rect">
                      <a:avLst/>
                    </a:prstGeom>
                  </pic:spPr>
                </pic:pic>
              </a:graphicData>
            </a:graphic>
          </wp:inline>
        </w:drawing>
      </w:r>
      <w:r>
        <w:t xml:space="preserve">Beitrages oder einer Umlage um mehr als ein Jahr im Rückstand ist. Über den Ausschluss entscheidet der Vorstand, der dem Mitglied vorher eine angemessene Frist zur Äußerung gibt. Gegen die Entscheidung ist die Berufung an die </w:t>
      </w:r>
      <w:r>
        <w:rPr>
          <w:noProof/>
        </w:rPr>
        <w:drawing>
          <wp:inline distT="0" distB="0" distL="0" distR="0">
            <wp:extent cx="6098" cy="3048"/>
            <wp:effectExtent l="0" t="0" r="0" b="0"/>
            <wp:docPr id="3923" name="Picture 3923"/>
            <wp:cNvGraphicFramePr/>
            <a:graphic xmlns:a="http://schemas.openxmlformats.org/drawingml/2006/main">
              <a:graphicData uri="http://schemas.openxmlformats.org/drawingml/2006/picture">
                <pic:pic xmlns:pic="http://schemas.openxmlformats.org/drawingml/2006/picture">
                  <pic:nvPicPr>
                    <pic:cNvPr id="3923" name="Picture 3923"/>
                    <pic:cNvPicPr/>
                  </pic:nvPicPr>
                  <pic:blipFill>
                    <a:blip r:embed="rId15"/>
                    <a:stretch>
                      <a:fillRect/>
                    </a:stretch>
                  </pic:blipFill>
                  <pic:spPr>
                    <a:xfrm>
                      <a:off x="0" y="0"/>
                      <a:ext cx="6098" cy="3048"/>
                    </a:xfrm>
                    <a:prstGeom prst="rect">
                      <a:avLst/>
                    </a:prstGeom>
                  </pic:spPr>
                </pic:pic>
              </a:graphicData>
            </a:graphic>
          </wp:inline>
        </w:drawing>
      </w:r>
      <w:r>
        <w:rPr>
          <w:noProof/>
        </w:rPr>
        <w:drawing>
          <wp:inline distT="0" distB="0" distL="0" distR="0">
            <wp:extent cx="24392" cy="6096"/>
            <wp:effectExtent l="0" t="0" r="0" b="0"/>
            <wp:docPr id="19839" name="Picture 19839"/>
            <wp:cNvGraphicFramePr/>
            <a:graphic xmlns:a="http://schemas.openxmlformats.org/drawingml/2006/main">
              <a:graphicData uri="http://schemas.openxmlformats.org/drawingml/2006/picture">
                <pic:pic xmlns:pic="http://schemas.openxmlformats.org/drawingml/2006/picture">
                  <pic:nvPicPr>
                    <pic:cNvPr id="19839" name="Picture 19839"/>
                    <pic:cNvPicPr/>
                  </pic:nvPicPr>
                  <pic:blipFill>
                    <a:blip r:embed="rId16"/>
                    <a:stretch>
                      <a:fillRect/>
                    </a:stretch>
                  </pic:blipFill>
                  <pic:spPr>
                    <a:xfrm>
                      <a:off x="0" y="0"/>
                      <a:ext cx="24392" cy="6096"/>
                    </a:xfrm>
                    <a:prstGeom prst="rect">
                      <a:avLst/>
                    </a:prstGeom>
                  </pic:spPr>
                </pic:pic>
              </a:graphicData>
            </a:graphic>
          </wp:inline>
        </w:drawing>
      </w:r>
      <w:r>
        <w:t>Mitgliederversammlung schriftlich innerhalb von drei Wochen nach Zustellung der Ausschlussentscheidung zulässig. Die Mitgliederversammlung entscheidet endgültig.</w:t>
      </w:r>
    </w:p>
    <w:p w:rsidR="00F277EF" w:rsidRDefault="00000000">
      <w:pPr>
        <w:numPr>
          <w:ilvl w:val="0"/>
          <w:numId w:val="5"/>
        </w:numPr>
        <w:spacing w:after="482"/>
        <w:ind w:right="14" w:hanging="365"/>
      </w:pPr>
      <w:r>
        <w:t>Mitglieder, deren Mitgliedschaft erloschen ist, haben keinen Anspruch auf Anteile aus dem Vermögen des Vereins.</w:t>
      </w:r>
    </w:p>
    <w:p w:rsidR="00F277EF" w:rsidRDefault="00000000">
      <w:pPr>
        <w:pStyle w:val="berschrift2"/>
        <w:spacing w:after="194"/>
      </w:pPr>
      <w:r>
        <w:t>S 7 Rechte und Pflichten der Mitglieder</w:t>
      </w:r>
    </w:p>
    <w:p w:rsidR="00F277EF" w:rsidRDefault="00000000">
      <w:pPr>
        <w:spacing w:after="283"/>
        <w:ind w:left="509" w:right="14" w:hanging="442"/>
      </w:pPr>
      <w:proofErr w:type="gramStart"/>
      <w:r>
        <w:t>1 .</w:t>
      </w:r>
      <w:proofErr w:type="gramEnd"/>
      <w:r>
        <w:t xml:space="preserve"> Die Mitglieder sind berechtigt, </w:t>
      </w:r>
      <w:r>
        <w:rPr>
          <w:noProof/>
        </w:rPr>
        <w:drawing>
          <wp:inline distT="0" distB="0" distL="0" distR="0">
            <wp:extent cx="216480" cy="88396"/>
            <wp:effectExtent l="0" t="0" r="0" b="0"/>
            <wp:docPr id="19841" name="Picture 19841"/>
            <wp:cNvGraphicFramePr/>
            <a:graphic xmlns:a="http://schemas.openxmlformats.org/drawingml/2006/main">
              <a:graphicData uri="http://schemas.openxmlformats.org/drawingml/2006/picture">
                <pic:pic xmlns:pic="http://schemas.openxmlformats.org/drawingml/2006/picture">
                  <pic:nvPicPr>
                    <pic:cNvPr id="19841" name="Picture 19841"/>
                    <pic:cNvPicPr/>
                  </pic:nvPicPr>
                  <pic:blipFill>
                    <a:blip r:embed="rId17"/>
                    <a:stretch>
                      <a:fillRect/>
                    </a:stretch>
                  </pic:blipFill>
                  <pic:spPr>
                    <a:xfrm>
                      <a:off x="0" y="0"/>
                      <a:ext cx="216480" cy="88396"/>
                    </a:xfrm>
                    <a:prstGeom prst="rect">
                      <a:avLst/>
                    </a:prstGeom>
                  </pic:spPr>
                </pic:pic>
              </a:graphicData>
            </a:graphic>
          </wp:inline>
        </w:drawing>
      </w:r>
      <w:r>
        <w:t xml:space="preserve">an der Willensbildung des Vereins durch Ausübung des Antrags-, Diskussions-, Wahl- und Stimmrechts teilzunehmen, wobei das Wahl- und Stimmrecht ab vollendetem 14. Lebensjahr besteht, </w:t>
      </w:r>
      <w:r>
        <w:rPr>
          <w:noProof/>
        </w:rPr>
        <w:drawing>
          <wp:inline distT="0" distB="0" distL="0" distR="0">
            <wp:extent cx="45735" cy="45723"/>
            <wp:effectExtent l="0" t="0" r="0" b="0"/>
            <wp:docPr id="3928" name="Picture 3928"/>
            <wp:cNvGraphicFramePr/>
            <a:graphic xmlns:a="http://schemas.openxmlformats.org/drawingml/2006/main">
              <a:graphicData uri="http://schemas.openxmlformats.org/drawingml/2006/picture">
                <pic:pic xmlns:pic="http://schemas.openxmlformats.org/drawingml/2006/picture">
                  <pic:nvPicPr>
                    <pic:cNvPr id="3928" name="Picture 3928"/>
                    <pic:cNvPicPr/>
                  </pic:nvPicPr>
                  <pic:blipFill>
                    <a:blip r:embed="rId18"/>
                    <a:stretch>
                      <a:fillRect/>
                    </a:stretch>
                  </pic:blipFill>
                  <pic:spPr>
                    <a:xfrm>
                      <a:off x="0" y="0"/>
                      <a:ext cx="45735" cy="45723"/>
                    </a:xfrm>
                    <a:prstGeom prst="rect">
                      <a:avLst/>
                    </a:prstGeom>
                  </pic:spPr>
                </pic:pic>
              </a:graphicData>
            </a:graphic>
          </wp:inline>
        </w:drawing>
      </w:r>
      <w:r>
        <w:t xml:space="preserve"> den Schießsport zu betreiben und an allen Veranstaltungen des Vereins teilzunehmen. </w:t>
      </w:r>
      <w:r>
        <w:rPr>
          <w:noProof/>
        </w:rPr>
        <w:drawing>
          <wp:inline distT="0" distB="0" distL="0" distR="0">
            <wp:extent cx="9147" cy="12193"/>
            <wp:effectExtent l="0" t="0" r="0" b="0"/>
            <wp:docPr id="3929" name="Picture 3929"/>
            <wp:cNvGraphicFramePr/>
            <a:graphic xmlns:a="http://schemas.openxmlformats.org/drawingml/2006/main">
              <a:graphicData uri="http://schemas.openxmlformats.org/drawingml/2006/picture">
                <pic:pic xmlns:pic="http://schemas.openxmlformats.org/drawingml/2006/picture">
                  <pic:nvPicPr>
                    <pic:cNvPr id="3929" name="Picture 3929"/>
                    <pic:cNvPicPr/>
                  </pic:nvPicPr>
                  <pic:blipFill>
                    <a:blip r:embed="rId19"/>
                    <a:stretch>
                      <a:fillRect/>
                    </a:stretch>
                  </pic:blipFill>
                  <pic:spPr>
                    <a:xfrm>
                      <a:off x="0" y="0"/>
                      <a:ext cx="9147" cy="12193"/>
                    </a:xfrm>
                    <a:prstGeom prst="rect">
                      <a:avLst/>
                    </a:prstGeom>
                  </pic:spPr>
                </pic:pic>
              </a:graphicData>
            </a:graphic>
          </wp:inline>
        </w:drawing>
      </w:r>
    </w:p>
    <w:p w:rsidR="00F277EF" w:rsidRDefault="00000000">
      <w:pPr>
        <w:spacing w:after="503"/>
        <w:ind w:left="792" w:right="14" w:hanging="725"/>
      </w:pPr>
      <w:r>
        <w:t xml:space="preserve">2. Die Mitglieder sind verpflichtet, </w:t>
      </w:r>
      <w:r>
        <w:rPr>
          <w:noProof/>
        </w:rPr>
        <w:drawing>
          <wp:inline distT="0" distB="0" distL="0" distR="0">
            <wp:extent cx="6098" cy="6096"/>
            <wp:effectExtent l="0" t="0" r="0" b="0"/>
            <wp:docPr id="3930" name="Picture 3930"/>
            <wp:cNvGraphicFramePr/>
            <a:graphic xmlns:a="http://schemas.openxmlformats.org/drawingml/2006/main">
              <a:graphicData uri="http://schemas.openxmlformats.org/drawingml/2006/picture">
                <pic:pic xmlns:pic="http://schemas.openxmlformats.org/drawingml/2006/picture">
                  <pic:nvPicPr>
                    <pic:cNvPr id="3930" name="Picture 3930"/>
                    <pic:cNvPicPr/>
                  </pic:nvPicPr>
                  <pic:blipFill>
                    <a:blip r:embed="rId20"/>
                    <a:stretch>
                      <a:fillRect/>
                    </a:stretch>
                  </pic:blipFill>
                  <pic:spPr>
                    <a:xfrm>
                      <a:off x="0" y="0"/>
                      <a:ext cx="6098" cy="6096"/>
                    </a:xfrm>
                    <a:prstGeom prst="rect">
                      <a:avLst/>
                    </a:prstGeom>
                  </pic:spPr>
                </pic:pic>
              </a:graphicData>
            </a:graphic>
          </wp:inline>
        </w:drawing>
      </w:r>
      <w:r>
        <w:rPr>
          <w:noProof/>
        </w:rPr>
        <w:drawing>
          <wp:inline distT="0" distB="0" distL="0" distR="0">
            <wp:extent cx="48784" cy="42674"/>
            <wp:effectExtent l="0" t="0" r="0" b="0"/>
            <wp:docPr id="3931" name="Picture 3931"/>
            <wp:cNvGraphicFramePr/>
            <a:graphic xmlns:a="http://schemas.openxmlformats.org/drawingml/2006/main">
              <a:graphicData uri="http://schemas.openxmlformats.org/drawingml/2006/picture">
                <pic:pic xmlns:pic="http://schemas.openxmlformats.org/drawingml/2006/picture">
                  <pic:nvPicPr>
                    <pic:cNvPr id="3931" name="Picture 3931"/>
                    <pic:cNvPicPr/>
                  </pic:nvPicPr>
                  <pic:blipFill>
                    <a:blip r:embed="rId21"/>
                    <a:stretch>
                      <a:fillRect/>
                    </a:stretch>
                  </pic:blipFill>
                  <pic:spPr>
                    <a:xfrm>
                      <a:off x="0" y="0"/>
                      <a:ext cx="48784" cy="42674"/>
                    </a:xfrm>
                    <a:prstGeom prst="rect">
                      <a:avLst/>
                    </a:prstGeom>
                  </pic:spPr>
                </pic:pic>
              </a:graphicData>
            </a:graphic>
          </wp:inline>
        </w:drawing>
      </w:r>
      <w:r>
        <w:t xml:space="preserve"> die Satzung des Vereins und die Beschlüsse seiner Organe zu beachten, </w:t>
      </w:r>
      <w:r>
        <w:rPr>
          <w:noProof/>
        </w:rPr>
        <w:drawing>
          <wp:inline distT="0" distB="0" distL="0" distR="0">
            <wp:extent cx="42686" cy="42674"/>
            <wp:effectExtent l="0" t="0" r="0" b="0"/>
            <wp:docPr id="3932" name="Picture 3932"/>
            <wp:cNvGraphicFramePr/>
            <a:graphic xmlns:a="http://schemas.openxmlformats.org/drawingml/2006/main">
              <a:graphicData uri="http://schemas.openxmlformats.org/drawingml/2006/picture">
                <pic:pic xmlns:pic="http://schemas.openxmlformats.org/drawingml/2006/picture">
                  <pic:nvPicPr>
                    <pic:cNvPr id="3932" name="Picture 3932"/>
                    <pic:cNvPicPr/>
                  </pic:nvPicPr>
                  <pic:blipFill>
                    <a:blip r:embed="rId22"/>
                    <a:stretch>
                      <a:fillRect/>
                    </a:stretch>
                  </pic:blipFill>
                  <pic:spPr>
                    <a:xfrm>
                      <a:off x="0" y="0"/>
                      <a:ext cx="42686" cy="42674"/>
                    </a:xfrm>
                    <a:prstGeom prst="rect">
                      <a:avLst/>
                    </a:prstGeom>
                  </pic:spPr>
                </pic:pic>
              </a:graphicData>
            </a:graphic>
          </wp:inline>
        </w:drawing>
      </w:r>
      <w:r>
        <w:t xml:space="preserve"> den von der Mitgliederversammlung festgesetzten Jahresbeitrag und etwaige </w:t>
      </w:r>
      <w:r>
        <w:rPr>
          <w:noProof/>
        </w:rPr>
        <w:drawing>
          <wp:inline distT="0" distB="0" distL="0" distR="0">
            <wp:extent cx="30490" cy="21337"/>
            <wp:effectExtent l="0" t="0" r="0" b="0"/>
            <wp:docPr id="3933" name="Picture 3933"/>
            <wp:cNvGraphicFramePr/>
            <a:graphic xmlns:a="http://schemas.openxmlformats.org/drawingml/2006/main">
              <a:graphicData uri="http://schemas.openxmlformats.org/drawingml/2006/picture">
                <pic:pic xmlns:pic="http://schemas.openxmlformats.org/drawingml/2006/picture">
                  <pic:nvPicPr>
                    <pic:cNvPr id="3933" name="Picture 3933"/>
                    <pic:cNvPicPr/>
                  </pic:nvPicPr>
                  <pic:blipFill>
                    <a:blip r:embed="rId23"/>
                    <a:stretch>
                      <a:fillRect/>
                    </a:stretch>
                  </pic:blipFill>
                  <pic:spPr>
                    <a:xfrm>
                      <a:off x="0" y="0"/>
                      <a:ext cx="30490" cy="21337"/>
                    </a:xfrm>
                    <a:prstGeom prst="rect">
                      <a:avLst/>
                    </a:prstGeom>
                  </pic:spPr>
                </pic:pic>
              </a:graphicData>
            </a:graphic>
          </wp:inline>
        </w:drawing>
      </w:r>
      <w:r>
        <w:t xml:space="preserve"> Umlagen zu bezahlen, </w:t>
      </w:r>
      <w:r>
        <w:rPr>
          <w:noProof/>
        </w:rPr>
        <w:drawing>
          <wp:inline distT="0" distB="0" distL="0" distR="0">
            <wp:extent cx="45735" cy="42673"/>
            <wp:effectExtent l="0" t="0" r="0" b="0"/>
            <wp:docPr id="3934" name="Picture 3934"/>
            <wp:cNvGraphicFramePr/>
            <a:graphic xmlns:a="http://schemas.openxmlformats.org/drawingml/2006/main">
              <a:graphicData uri="http://schemas.openxmlformats.org/drawingml/2006/picture">
                <pic:pic xmlns:pic="http://schemas.openxmlformats.org/drawingml/2006/picture">
                  <pic:nvPicPr>
                    <pic:cNvPr id="3934" name="Picture 3934"/>
                    <pic:cNvPicPr/>
                  </pic:nvPicPr>
                  <pic:blipFill>
                    <a:blip r:embed="rId24"/>
                    <a:stretch>
                      <a:fillRect/>
                    </a:stretch>
                  </pic:blipFill>
                  <pic:spPr>
                    <a:xfrm>
                      <a:off x="0" y="0"/>
                      <a:ext cx="45735" cy="42673"/>
                    </a:xfrm>
                    <a:prstGeom prst="rect">
                      <a:avLst/>
                    </a:prstGeom>
                  </pic:spPr>
                </pic:pic>
              </a:graphicData>
            </a:graphic>
          </wp:inline>
        </w:drawing>
      </w:r>
      <w:r>
        <w:t xml:space="preserve"> die Interessen des Vereins nach Kräften zu unterstützen und alles zu unterlassen, wodurch das Ansehen des Vereins geschädigt oder der Zweck des Vereins gefährdet werden könnten.</w:t>
      </w:r>
    </w:p>
    <w:p w:rsidR="00F277EF" w:rsidRDefault="00000000">
      <w:pPr>
        <w:spacing w:after="120" w:line="259" w:lineRule="auto"/>
        <w:ind w:left="72" w:hanging="10"/>
        <w:jc w:val="left"/>
      </w:pPr>
      <w:r>
        <w:rPr>
          <w:sz w:val="26"/>
        </w:rPr>
        <w:t>S 8 Organe</w:t>
      </w:r>
    </w:p>
    <w:p w:rsidR="00F277EF" w:rsidRDefault="00000000">
      <w:pPr>
        <w:pStyle w:val="berschrift2"/>
        <w:spacing w:after="0"/>
      </w:pPr>
      <w:r>
        <w:t>Organe des Vereins sind</w:t>
      </w:r>
    </w:p>
    <w:p w:rsidR="00F277EF" w:rsidRDefault="00000000">
      <w:pPr>
        <w:numPr>
          <w:ilvl w:val="0"/>
          <w:numId w:val="6"/>
        </w:numPr>
        <w:ind w:right="14" w:hanging="360"/>
      </w:pPr>
      <w:r>
        <w:t>der Vorstand,</w:t>
      </w:r>
    </w:p>
    <w:p w:rsidR="00F277EF" w:rsidRDefault="00000000">
      <w:pPr>
        <w:numPr>
          <w:ilvl w:val="0"/>
          <w:numId w:val="6"/>
        </w:numPr>
        <w:ind w:right="14" w:hanging="360"/>
      </w:pPr>
      <w:r>
        <w:t>die Mitgliederversammlung.</w:t>
      </w:r>
    </w:p>
    <w:p w:rsidR="00F277EF" w:rsidRDefault="00000000">
      <w:pPr>
        <w:pStyle w:val="berschrift2"/>
        <w:spacing w:after="194"/>
      </w:pPr>
      <w:r>
        <w:t>S 9 Der Vorstand</w:t>
      </w:r>
    </w:p>
    <w:p w:rsidR="00F277EF" w:rsidRDefault="00000000">
      <w:pPr>
        <w:numPr>
          <w:ilvl w:val="0"/>
          <w:numId w:val="7"/>
        </w:numPr>
        <w:ind w:right="14" w:hanging="365"/>
      </w:pPr>
      <w:r>
        <w:t>Der Vorstand besteht aus dem</w:t>
      </w:r>
    </w:p>
    <w:p w:rsidR="00F277EF" w:rsidRDefault="00000000">
      <w:pPr>
        <w:tabs>
          <w:tab w:val="center" w:pos="520"/>
          <w:tab w:val="center" w:pos="3207"/>
        </w:tabs>
        <w:ind w:left="0"/>
        <w:jc w:val="left"/>
      </w:pPr>
      <w:r>
        <w:tab/>
      </w:r>
      <w:r>
        <w:rPr>
          <w:noProof/>
        </w:rPr>
        <w:drawing>
          <wp:inline distT="0" distB="0" distL="0" distR="0">
            <wp:extent cx="70127" cy="70107"/>
            <wp:effectExtent l="0" t="0" r="0" b="0"/>
            <wp:docPr id="6774" name="Picture 6774"/>
            <wp:cNvGraphicFramePr/>
            <a:graphic xmlns:a="http://schemas.openxmlformats.org/drawingml/2006/main">
              <a:graphicData uri="http://schemas.openxmlformats.org/drawingml/2006/picture">
                <pic:pic xmlns:pic="http://schemas.openxmlformats.org/drawingml/2006/picture">
                  <pic:nvPicPr>
                    <pic:cNvPr id="6774" name="Picture 6774"/>
                    <pic:cNvPicPr/>
                  </pic:nvPicPr>
                  <pic:blipFill>
                    <a:blip r:embed="rId25"/>
                    <a:stretch>
                      <a:fillRect/>
                    </a:stretch>
                  </pic:blipFill>
                  <pic:spPr>
                    <a:xfrm>
                      <a:off x="0" y="0"/>
                      <a:ext cx="70127" cy="70107"/>
                    </a:xfrm>
                    <a:prstGeom prst="rect">
                      <a:avLst/>
                    </a:prstGeom>
                  </pic:spPr>
                </pic:pic>
              </a:graphicData>
            </a:graphic>
          </wp:inline>
        </w:drawing>
      </w:r>
      <w:r>
        <w:tab/>
        <w:t>Vorsitzenden mit der Bezeichnung „</w:t>
      </w:r>
      <w:proofErr w:type="spellStart"/>
      <w:r>
        <w:t>Ältermann</w:t>
      </w:r>
      <w:r>
        <w:rPr>
          <w:vertAlign w:val="superscript"/>
        </w:rPr>
        <w:t>g</w:t>
      </w:r>
      <w:proofErr w:type="spellEnd"/>
    </w:p>
    <w:p w:rsidR="00F277EF" w:rsidRDefault="00000000">
      <w:pPr>
        <w:spacing w:after="15" w:line="259" w:lineRule="auto"/>
        <w:ind w:left="7726"/>
        <w:jc w:val="left"/>
      </w:pPr>
      <w:r>
        <w:rPr>
          <w:noProof/>
        </w:rPr>
        <w:lastRenderedPageBreak/>
        <w:drawing>
          <wp:inline distT="0" distB="0" distL="0" distR="0">
            <wp:extent cx="6098" cy="9144"/>
            <wp:effectExtent l="0" t="0" r="0" b="0"/>
            <wp:docPr id="6775" name="Picture 6775"/>
            <wp:cNvGraphicFramePr/>
            <a:graphic xmlns:a="http://schemas.openxmlformats.org/drawingml/2006/main">
              <a:graphicData uri="http://schemas.openxmlformats.org/drawingml/2006/picture">
                <pic:pic xmlns:pic="http://schemas.openxmlformats.org/drawingml/2006/picture">
                  <pic:nvPicPr>
                    <pic:cNvPr id="6775" name="Picture 6775"/>
                    <pic:cNvPicPr/>
                  </pic:nvPicPr>
                  <pic:blipFill>
                    <a:blip r:embed="rId26"/>
                    <a:stretch>
                      <a:fillRect/>
                    </a:stretch>
                  </pic:blipFill>
                  <pic:spPr>
                    <a:xfrm>
                      <a:off x="0" y="0"/>
                      <a:ext cx="6098" cy="9144"/>
                    </a:xfrm>
                    <a:prstGeom prst="rect">
                      <a:avLst/>
                    </a:prstGeom>
                  </pic:spPr>
                </pic:pic>
              </a:graphicData>
            </a:graphic>
          </wp:inline>
        </w:drawing>
      </w:r>
    </w:p>
    <w:p w:rsidR="00F277EF" w:rsidRDefault="00000000">
      <w:pPr>
        <w:spacing w:after="261"/>
        <w:ind w:left="413" w:right="1460"/>
      </w:pPr>
      <w:r>
        <w:t xml:space="preserve">o stellvertretenden Vorsitzenden mit der Bezeichnung „Vize-Altermann" o Schatzmeister </w:t>
      </w:r>
      <w:r>
        <w:rPr>
          <w:noProof/>
        </w:rPr>
        <w:drawing>
          <wp:inline distT="0" distB="0" distL="0" distR="0">
            <wp:extent cx="70127" cy="67059"/>
            <wp:effectExtent l="0" t="0" r="0" b="0"/>
            <wp:docPr id="6776" name="Picture 6776"/>
            <wp:cNvGraphicFramePr/>
            <a:graphic xmlns:a="http://schemas.openxmlformats.org/drawingml/2006/main">
              <a:graphicData uri="http://schemas.openxmlformats.org/drawingml/2006/picture">
                <pic:pic xmlns:pic="http://schemas.openxmlformats.org/drawingml/2006/picture">
                  <pic:nvPicPr>
                    <pic:cNvPr id="6776" name="Picture 6776"/>
                    <pic:cNvPicPr/>
                  </pic:nvPicPr>
                  <pic:blipFill>
                    <a:blip r:embed="rId27"/>
                    <a:stretch>
                      <a:fillRect/>
                    </a:stretch>
                  </pic:blipFill>
                  <pic:spPr>
                    <a:xfrm>
                      <a:off x="0" y="0"/>
                      <a:ext cx="70127" cy="67059"/>
                    </a:xfrm>
                    <a:prstGeom prst="rect">
                      <a:avLst/>
                    </a:prstGeom>
                  </pic:spPr>
                </pic:pic>
              </a:graphicData>
            </a:graphic>
          </wp:inline>
        </w:drawing>
      </w:r>
      <w:r>
        <w:t xml:space="preserve"> Sportleiter o Platzwart o Waffenwart</w:t>
      </w:r>
    </w:p>
    <w:p w:rsidR="00F277EF" w:rsidRDefault="00000000">
      <w:pPr>
        <w:numPr>
          <w:ilvl w:val="0"/>
          <w:numId w:val="7"/>
        </w:numPr>
        <w:ind w:right="14" w:hanging="365"/>
      </w:pPr>
      <w:r>
        <w:t>Dem Vorstand obliegt die Leitung des Vereins. Er ist insbesondere zuständig für</w:t>
      </w:r>
    </w:p>
    <w:p w:rsidR="00F277EF" w:rsidRDefault="00000000">
      <w:pPr>
        <w:spacing w:after="56" w:line="259" w:lineRule="auto"/>
        <w:ind w:left="8235"/>
        <w:jc w:val="left"/>
      </w:pPr>
      <w:r>
        <w:rPr>
          <w:noProof/>
        </w:rPr>
        <w:drawing>
          <wp:inline distT="0" distB="0" distL="0" distR="0">
            <wp:extent cx="3049" cy="6096"/>
            <wp:effectExtent l="0" t="0" r="0" b="0"/>
            <wp:docPr id="6777" name="Picture 6777"/>
            <wp:cNvGraphicFramePr/>
            <a:graphic xmlns:a="http://schemas.openxmlformats.org/drawingml/2006/main">
              <a:graphicData uri="http://schemas.openxmlformats.org/drawingml/2006/picture">
                <pic:pic xmlns:pic="http://schemas.openxmlformats.org/drawingml/2006/picture">
                  <pic:nvPicPr>
                    <pic:cNvPr id="6777" name="Picture 6777"/>
                    <pic:cNvPicPr/>
                  </pic:nvPicPr>
                  <pic:blipFill>
                    <a:blip r:embed="rId28"/>
                    <a:stretch>
                      <a:fillRect/>
                    </a:stretch>
                  </pic:blipFill>
                  <pic:spPr>
                    <a:xfrm>
                      <a:off x="0" y="0"/>
                      <a:ext cx="3049" cy="6096"/>
                    </a:xfrm>
                    <a:prstGeom prst="rect">
                      <a:avLst/>
                    </a:prstGeom>
                  </pic:spPr>
                </pic:pic>
              </a:graphicData>
            </a:graphic>
          </wp:inline>
        </w:drawing>
      </w:r>
    </w:p>
    <w:p w:rsidR="00F277EF" w:rsidRDefault="00000000">
      <w:pPr>
        <w:numPr>
          <w:ilvl w:val="1"/>
          <w:numId w:val="8"/>
        </w:numPr>
        <w:ind w:right="14" w:hanging="360"/>
      </w:pPr>
      <w:r>
        <w:t>die Führung der laufenden Geschäfte des Vereins,</w:t>
      </w:r>
    </w:p>
    <w:p w:rsidR="00F277EF" w:rsidRDefault="00000000">
      <w:pPr>
        <w:numPr>
          <w:ilvl w:val="1"/>
          <w:numId w:val="8"/>
        </w:numPr>
        <w:ind w:right="14" w:hanging="360"/>
      </w:pPr>
      <w:r>
        <w:t>die Aufstellung der Jahresberichte und des Rechnungsabschlusses,</w:t>
      </w:r>
      <w:r>
        <w:tab/>
      </w:r>
      <w:r>
        <w:rPr>
          <w:noProof/>
        </w:rPr>
        <w:drawing>
          <wp:inline distT="0" distB="0" distL="0" distR="0">
            <wp:extent cx="12196" cy="24385"/>
            <wp:effectExtent l="0" t="0" r="0" b="0"/>
            <wp:docPr id="6778" name="Picture 6778"/>
            <wp:cNvGraphicFramePr/>
            <a:graphic xmlns:a="http://schemas.openxmlformats.org/drawingml/2006/main">
              <a:graphicData uri="http://schemas.openxmlformats.org/drawingml/2006/picture">
                <pic:pic xmlns:pic="http://schemas.openxmlformats.org/drawingml/2006/picture">
                  <pic:nvPicPr>
                    <pic:cNvPr id="6778" name="Picture 6778"/>
                    <pic:cNvPicPr/>
                  </pic:nvPicPr>
                  <pic:blipFill>
                    <a:blip r:embed="rId29"/>
                    <a:stretch>
                      <a:fillRect/>
                    </a:stretch>
                  </pic:blipFill>
                  <pic:spPr>
                    <a:xfrm>
                      <a:off x="0" y="0"/>
                      <a:ext cx="12196" cy="24385"/>
                    </a:xfrm>
                    <a:prstGeom prst="rect">
                      <a:avLst/>
                    </a:prstGeom>
                  </pic:spPr>
                </pic:pic>
              </a:graphicData>
            </a:graphic>
          </wp:inline>
        </w:drawing>
      </w:r>
    </w:p>
    <w:p w:rsidR="00F277EF" w:rsidRDefault="00000000">
      <w:pPr>
        <w:numPr>
          <w:ilvl w:val="1"/>
          <w:numId w:val="8"/>
        </w:numPr>
        <w:spacing w:after="0" w:line="259" w:lineRule="auto"/>
        <w:ind w:right="14" w:hanging="360"/>
      </w:pPr>
      <w:r>
        <w:t>die Festlegung der Veranstaltungen des Vereins und deren Vorbereitung,</w:t>
      </w:r>
    </w:p>
    <w:p w:rsidR="00F277EF" w:rsidRDefault="00000000">
      <w:pPr>
        <w:numPr>
          <w:ilvl w:val="1"/>
          <w:numId w:val="8"/>
        </w:numPr>
        <w:spacing w:after="237"/>
        <w:ind w:right="14" w:hanging="360"/>
      </w:pPr>
      <w:r>
        <w:t>die Wahrnehmung aller Aufgaben, die sich aus dieser Satzung ergeben, oder die ihm die Mitgliederversammlung überträgt.</w:t>
      </w:r>
    </w:p>
    <w:p w:rsidR="00F277EF" w:rsidRDefault="00000000">
      <w:pPr>
        <w:numPr>
          <w:ilvl w:val="0"/>
          <w:numId w:val="7"/>
        </w:numPr>
        <w:spacing w:after="254"/>
        <w:ind w:right="14" w:hanging="365"/>
      </w:pPr>
      <w:r>
        <w:t xml:space="preserve">Vorstand im Sinne des S 26 BGB sind der Vorsitzende, der stellvertretende Vorsitzende und der Schatzmeister. Gerichtlich und außergerichtlich wird der Verein durch zwei der Genannten gemeinschaftlich vertreten. Abweichend davon ist der Schatzmeister allein berechtigt, alle mit dem Bankkonto zusammenhängenden Willenserklärungen des </w:t>
      </w:r>
      <w:r>
        <w:rPr>
          <w:noProof/>
        </w:rPr>
        <w:drawing>
          <wp:inline distT="0" distB="0" distL="0" distR="0">
            <wp:extent cx="6098" cy="6096"/>
            <wp:effectExtent l="0" t="0" r="0" b="0"/>
            <wp:docPr id="6780" name="Picture 6780"/>
            <wp:cNvGraphicFramePr/>
            <a:graphic xmlns:a="http://schemas.openxmlformats.org/drawingml/2006/main">
              <a:graphicData uri="http://schemas.openxmlformats.org/drawingml/2006/picture">
                <pic:pic xmlns:pic="http://schemas.openxmlformats.org/drawingml/2006/picture">
                  <pic:nvPicPr>
                    <pic:cNvPr id="6780" name="Picture 6780"/>
                    <pic:cNvPicPr/>
                  </pic:nvPicPr>
                  <pic:blipFill>
                    <a:blip r:embed="rId30"/>
                    <a:stretch>
                      <a:fillRect/>
                    </a:stretch>
                  </pic:blipFill>
                  <pic:spPr>
                    <a:xfrm>
                      <a:off x="0" y="0"/>
                      <a:ext cx="6098" cy="6096"/>
                    </a:xfrm>
                    <a:prstGeom prst="rect">
                      <a:avLst/>
                    </a:prstGeom>
                  </pic:spPr>
                </pic:pic>
              </a:graphicData>
            </a:graphic>
          </wp:inline>
        </w:drawing>
      </w:r>
      <w:r>
        <w:t>Vereins der Bank gegenüber allein vorzunehmen. Insbesondere darf er Überweisungen tätigen, Lastschriftaufträge geben und Kontoauszüge in Empfang nehmen. Die Abwicklung kann über einen alleinigen Onlinezugang erfolgen.</w:t>
      </w:r>
    </w:p>
    <w:p w:rsidR="00F277EF" w:rsidRDefault="00000000">
      <w:pPr>
        <w:numPr>
          <w:ilvl w:val="0"/>
          <w:numId w:val="7"/>
        </w:numPr>
        <w:spacing w:after="490"/>
        <w:ind w:right="14" w:hanging="365"/>
      </w:pPr>
      <w:r>
        <w:rPr>
          <w:noProof/>
        </w:rPr>
        <w:drawing>
          <wp:anchor distT="0" distB="0" distL="114300" distR="114300" simplePos="0" relativeHeight="251662336" behindDoc="0" locked="0" layoutInCell="1" allowOverlap="0">
            <wp:simplePos x="0" y="0"/>
            <wp:positionH relativeFrom="page">
              <wp:posOffset>7174340</wp:posOffset>
            </wp:positionH>
            <wp:positionV relativeFrom="page">
              <wp:posOffset>3569378</wp:posOffset>
            </wp:positionV>
            <wp:extent cx="12196" cy="9144"/>
            <wp:effectExtent l="0" t="0" r="0" b="0"/>
            <wp:wrapSquare wrapText="bothSides"/>
            <wp:docPr id="6779" name="Picture 6779"/>
            <wp:cNvGraphicFramePr/>
            <a:graphic xmlns:a="http://schemas.openxmlformats.org/drawingml/2006/main">
              <a:graphicData uri="http://schemas.openxmlformats.org/drawingml/2006/picture">
                <pic:pic xmlns:pic="http://schemas.openxmlformats.org/drawingml/2006/picture">
                  <pic:nvPicPr>
                    <pic:cNvPr id="6779" name="Picture 6779"/>
                    <pic:cNvPicPr/>
                  </pic:nvPicPr>
                  <pic:blipFill>
                    <a:blip r:embed="rId31"/>
                    <a:stretch>
                      <a:fillRect/>
                    </a:stretch>
                  </pic:blipFill>
                  <pic:spPr>
                    <a:xfrm>
                      <a:off x="0" y="0"/>
                      <a:ext cx="12196" cy="9144"/>
                    </a:xfrm>
                    <a:prstGeom prst="rect">
                      <a:avLst/>
                    </a:prstGeom>
                  </pic:spPr>
                </pic:pic>
              </a:graphicData>
            </a:graphic>
          </wp:anchor>
        </w:drawing>
      </w:r>
      <w:r>
        <w:t>Die Amtszeit der Mitglieder des Vorstandes beträgt zwei Jahre. Wiederwahl ist zulässig. Scheidet ein Mitglied des Vorstands vor Ablauf der Amtszeit aus, so rückt der derjenige mit den nächstmeisten Stimmen aus der letzten Wahlversammlung nach. Steht aus der letzten Wahl keine weitere Person zur Verfügung findet eine Nachwahl für die restliche Amtszeit des Ausgeschiedenen statt.</w:t>
      </w:r>
    </w:p>
    <w:p w:rsidR="00F277EF" w:rsidRDefault="00000000">
      <w:pPr>
        <w:pStyle w:val="berschrift2"/>
      </w:pPr>
      <w:r>
        <w:t>S 10 Die Mitgliederversammlung</w:t>
      </w:r>
    </w:p>
    <w:p w:rsidR="00F277EF" w:rsidRDefault="00000000">
      <w:pPr>
        <w:numPr>
          <w:ilvl w:val="0"/>
          <w:numId w:val="9"/>
        </w:numPr>
        <w:spacing w:after="204"/>
        <w:ind w:right="14" w:hanging="365"/>
      </w:pPr>
      <w:r>
        <w:t>Das oberste Vereinsorgan ist die Mitgliederversammlung, die jährlich zweimal stattfindet.</w:t>
      </w:r>
    </w:p>
    <w:p w:rsidR="00F277EF" w:rsidRDefault="00000000">
      <w:pPr>
        <w:numPr>
          <w:ilvl w:val="0"/>
          <w:numId w:val="9"/>
        </w:numPr>
        <w:spacing w:after="266"/>
        <w:ind w:right="14" w:hanging="365"/>
      </w:pPr>
      <w:r>
        <w:t xml:space="preserve">Bei Bedarf können weitere Mitgliederversammlungen einberufen werden. Weitere Mitgliederversammlungen sind innerhalb von zwei Wochen einzuberufen, wenn dies von der Hälfte der Vorstandsmitglieder oder einem Viertel der Vereinsmitglieder unter Angabe </w:t>
      </w:r>
      <w:r>
        <w:rPr>
          <w:noProof/>
        </w:rPr>
        <w:drawing>
          <wp:inline distT="0" distB="0" distL="0" distR="0">
            <wp:extent cx="21343" cy="24385"/>
            <wp:effectExtent l="0" t="0" r="0" b="0"/>
            <wp:docPr id="19844" name="Picture 19844"/>
            <wp:cNvGraphicFramePr/>
            <a:graphic xmlns:a="http://schemas.openxmlformats.org/drawingml/2006/main">
              <a:graphicData uri="http://schemas.openxmlformats.org/drawingml/2006/picture">
                <pic:pic xmlns:pic="http://schemas.openxmlformats.org/drawingml/2006/picture">
                  <pic:nvPicPr>
                    <pic:cNvPr id="19844" name="Picture 19844"/>
                    <pic:cNvPicPr/>
                  </pic:nvPicPr>
                  <pic:blipFill>
                    <a:blip r:embed="rId32"/>
                    <a:stretch>
                      <a:fillRect/>
                    </a:stretch>
                  </pic:blipFill>
                  <pic:spPr>
                    <a:xfrm>
                      <a:off x="0" y="0"/>
                      <a:ext cx="21343" cy="24385"/>
                    </a:xfrm>
                    <a:prstGeom prst="rect">
                      <a:avLst/>
                    </a:prstGeom>
                  </pic:spPr>
                </pic:pic>
              </a:graphicData>
            </a:graphic>
          </wp:inline>
        </w:drawing>
      </w:r>
      <w:r>
        <w:t>der Gründe verlangt wird.</w:t>
      </w:r>
    </w:p>
    <w:p w:rsidR="00F277EF" w:rsidRDefault="00000000">
      <w:pPr>
        <w:numPr>
          <w:ilvl w:val="0"/>
          <w:numId w:val="9"/>
        </w:numPr>
        <w:spacing w:after="279"/>
        <w:ind w:right="14" w:hanging="365"/>
      </w:pPr>
      <w:r>
        <w:t>Die Einladung erfolgt durch den Vorsitzenden unter Angabe der Tagesordnung mit einer Ladungsfrist von zwei Wochen durch schriftliche Einladung an alle Mitglieder. In dringenden Fällen, die in der Einladung anzugeben sind, kann die Einladung auf 1 Woche abgekürzt werden.</w:t>
      </w:r>
    </w:p>
    <w:p w:rsidR="00F277EF" w:rsidRDefault="00000000">
      <w:pPr>
        <w:numPr>
          <w:ilvl w:val="0"/>
          <w:numId w:val="9"/>
        </w:numPr>
        <w:spacing w:after="277"/>
        <w:ind w:right="14" w:hanging="365"/>
      </w:pPr>
      <w:r>
        <w:t>Die Leitung der Mitgliederversammlung obliegt dem Vorsitzenden, bei Verhinderung dem stellvertretenden Vorsitzenden und bei dessen Verhinderung wiederum dem Schatzmeister. Soweit diese Personen nach ordnungsgemäßer Einladung zur Mitgliederversammlung nicht zur Verfügung stehen, kann die Mitgliederversammlung einen Versammlungsleiter wählen.</w:t>
      </w:r>
    </w:p>
    <w:p w:rsidR="00F277EF" w:rsidRDefault="00000000">
      <w:pPr>
        <w:numPr>
          <w:ilvl w:val="0"/>
          <w:numId w:val="9"/>
        </w:numPr>
        <w:ind w:right="14" w:hanging="365"/>
      </w:pPr>
      <w:r>
        <w:t>Der Mitgliederversammlung obliegt</w:t>
      </w:r>
    </w:p>
    <w:p w:rsidR="00F277EF" w:rsidRDefault="00000000">
      <w:pPr>
        <w:numPr>
          <w:ilvl w:val="1"/>
          <w:numId w:val="9"/>
        </w:numPr>
        <w:spacing w:after="8"/>
        <w:ind w:left="764" w:right="14" w:hanging="370"/>
      </w:pPr>
      <w:r>
        <w:t xml:space="preserve">die Entgegennahme der Jahresberichte einschließlich des Rechnungsabschlusses und des Kassenprüfungsberichts, </w:t>
      </w:r>
      <w:r>
        <w:rPr>
          <w:noProof/>
        </w:rPr>
        <w:drawing>
          <wp:inline distT="0" distB="0" distL="0" distR="0">
            <wp:extent cx="6098" cy="6096"/>
            <wp:effectExtent l="0" t="0" r="0" b="0"/>
            <wp:docPr id="6784" name="Picture 6784"/>
            <wp:cNvGraphicFramePr/>
            <a:graphic xmlns:a="http://schemas.openxmlformats.org/drawingml/2006/main">
              <a:graphicData uri="http://schemas.openxmlformats.org/drawingml/2006/picture">
                <pic:pic xmlns:pic="http://schemas.openxmlformats.org/drawingml/2006/picture">
                  <pic:nvPicPr>
                    <pic:cNvPr id="6784" name="Picture 6784"/>
                    <pic:cNvPicPr/>
                  </pic:nvPicPr>
                  <pic:blipFill>
                    <a:blip r:embed="rId33"/>
                    <a:stretch>
                      <a:fillRect/>
                    </a:stretch>
                  </pic:blipFill>
                  <pic:spPr>
                    <a:xfrm>
                      <a:off x="0" y="0"/>
                      <a:ext cx="6098" cy="6096"/>
                    </a:xfrm>
                    <a:prstGeom prst="rect">
                      <a:avLst/>
                    </a:prstGeom>
                  </pic:spPr>
                </pic:pic>
              </a:graphicData>
            </a:graphic>
          </wp:inline>
        </w:drawing>
      </w:r>
    </w:p>
    <w:p w:rsidR="00F277EF" w:rsidRDefault="00000000">
      <w:pPr>
        <w:numPr>
          <w:ilvl w:val="1"/>
          <w:numId w:val="9"/>
        </w:numPr>
        <w:ind w:left="764" w:right="14" w:hanging="370"/>
      </w:pPr>
      <w:r>
        <w:t>die Entlastung des Vorstandes,</w:t>
      </w:r>
    </w:p>
    <w:p w:rsidR="00F277EF" w:rsidRDefault="00000000">
      <w:pPr>
        <w:numPr>
          <w:ilvl w:val="1"/>
          <w:numId w:val="9"/>
        </w:numPr>
        <w:ind w:left="764" w:right="14" w:hanging="370"/>
      </w:pPr>
      <w:r>
        <w:t xml:space="preserve">die Festsetzung von Beiträgen und Umlagen, </w:t>
      </w:r>
      <w:r>
        <w:rPr>
          <w:noProof/>
        </w:rPr>
        <w:drawing>
          <wp:inline distT="0" distB="0" distL="0" distR="0">
            <wp:extent cx="12196" cy="15240"/>
            <wp:effectExtent l="0" t="0" r="0" b="0"/>
            <wp:docPr id="6785" name="Picture 6785"/>
            <wp:cNvGraphicFramePr/>
            <a:graphic xmlns:a="http://schemas.openxmlformats.org/drawingml/2006/main">
              <a:graphicData uri="http://schemas.openxmlformats.org/drawingml/2006/picture">
                <pic:pic xmlns:pic="http://schemas.openxmlformats.org/drawingml/2006/picture">
                  <pic:nvPicPr>
                    <pic:cNvPr id="6785" name="Picture 6785"/>
                    <pic:cNvPicPr/>
                  </pic:nvPicPr>
                  <pic:blipFill>
                    <a:blip r:embed="rId34"/>
                    <a:stretch>
                      <a:fillRect/>
                    </a:stretch>
                  </pic:blipFill>
                  <pic:spPr>
                    <a:xfrm>
                      <a:off x="0" y="0"/>
                      <a:ext cx="12196" cy="15240"/>
                    </a:xfrm>
                    <a:prstGeom prst="rect">
                      <a:avLst/>
                    </a:prstGeom>
                  </pic:spPr>
                </pic:pic>
              </a:graphicData>
            </a:graphic>
          </wp:inline>
        </w:drawing>
      </w:r>
    </w:p>
    <w:p w:rsidR="00F277EF" w:rsidRDefault="00000000">
      <w:pPr>
        <w:numPr>
          <w:ilvl w:val="1"/>
          <w:numId w:val="9"/>
        </w:numPr>
        <w:ind w:left="764" w:right="14" w:hanging="370"/>
      </w:pPr>
      <w:r>
        <w:t>die Wahl der Mitglieder des Vorstands sowie deren Stellvertreter,</w:t>
      </w:r>
    </w:p>
    <w:p w:rsidR="00F277EF" w:rsidRDefault="00000000">
      <w:pPr>
        <w:numPr>
          <w:ilvl w:val="1"/>
          <w:numId w:val="9"/>
        </w:numPr>
        <w:ind w:left="764" w:right="14" w:hanging="370"/>
      </w:pPr>
      <w:r>
        <w:lastRenderedPageBreak/>
        <w:t>die Wahl der Kassenprüfer,</w:t>
      </w:r>
    </w:p>
    <w:p w:rsidR="00F277EF" w:rsidRDefault="00000000">
      <w:pPr>
        <w:numPr>
          <w:ilvl w:val="1"/>
          <w:numId w:val="9"/>
        </w:numPr>
        <w:ind w:left="764" w:right="14" w:hanging="370"/>
      </w:pPr>
      <w:r>
        <w:t>die Abwahl von Vorstandsmitgliedern,</w:t>
      </w:r>
    </w:p>
    <w:p w:rsidR="00F277EF" w:rsidRDefault="00000000">
      <w:pPr>
        <w:numPr>
          <w:ilvl w:val="1"/>
          <w:numId w:val="9"/>
        </w:numPr>
        <w:ind w:left="764" w:right="14" w:hanging="370"/>
      </w:pPr>
      <w:r>
        <w:t>die Entscheidung über Satzungsänderung oder Satzungsneufassung,</w:t>
      </w:r>
    </w:p>
    <w:p w:rsidR="00F277EF" w:rsidRDefault="00000000">
      <w:pPr>
        <w:numPr>
          <w:ilvl w:val="1"/>
          <w:numId w:val="9"/>
        </w:numPr>
        <w:ind w:left="764" w:right="14" w:hanging="370"/>
      </w:pPr>
      <w:r>
        <w:t>die Entscheidung über die Auflösung des Vereins,</w:t>
      </w:r>
    </w:p>
    <w:p w:rsidR="00F277EF" w:rsidRDefault="00000000">
      <w:pPr>
        <w:numPr>
          <w:ilvl w:val="1"/>
          <w:numId w:val="9"/>
        </w:numPr>
        <w:ind w:left="764" w:right="14" w:hanging="370"/>
      </w:pPr>
      <w:r>
        <w:t>die Entscheidung über Beschwerden gegen den Ausschluss eines Mitgliedes,</w:t>
      </w:r>
    </w:p>
    <w:p w:rsidR="00F277EF" w:rsidRDefault="00000000">
      <w:pPr>
        <w:numPr>
          <w:ilvl w:val="1"/>
          <w:numId w:val="9"/>
        </w:numPr>
        <w:ind w:left="764" w:right="14" w:hanging="370"/>
      </w:pPr>
      <w:r>
        <w:t>die Entscheidung in allen grundsätzlichen Angelegenheiten, die ihr vom Vorstand vorgelegt werden.</w:t>
      </w:r>
    </w:p>
    <w:p w:rsidR="00F277EF" w:rsidRDefault="00000000">
      <w:pPr>
        <w:numPr>
          <w:ilvl w:val="1"/>
          <w:numId w:val="9"/>
        </w:numPr>
        <w:spacing w:after="192"/>
        <w:ind w:left="764" w:right="14" w:hanging="370"/>
      </w:pPr>
      <w:r>
        <w:t>die Wahrnehmung aller sonstigen Aufgaben, die sich durch diese Satzung ergeben.</w:t>
      </w:r>
    </w:p>
    <w:p w:rsidR="00F277EF" w:rsidRDefault="00000000">
      <w:pPr>
        <w:numPr>
          <w:ilvl w:val="0"/>
          <w:numId w:val="9"/>
        </w:numPr>
        <w:spacing w:after="219"/>
        <w:ind w:right="14" w:hanging="365"/>
      </w:pPr>
      <w:r>
        <w:t>Anträge zur Mitgliederversammlung, die zu einem eigenen Tagesordnungspunkt führen, müssen mindestens 4 Tage vor der Versammlung beim Vorsitzenden eingehen.</w:t>
      </w:r>
    </w:p>
    <w:p w:rsidR="00F277EF" w:rsidRDefault="00000000">
      <w:pPr>
        <w:numPr>
          <w:ilvl w:val="0"/>
          <w:numId w:val="9"/>
        </w:numPr>
        <w:spacing w:after="469"/>
        <w:ind w:right="14" w:hanging="365"/>
      </w:pPr>
      <w:r>
        <w:t xml:space="preserve">Mitgliederversammlungen sind unabhängig von der Zahl der erschienenen Mitglieder </w:t>
      </w:r>
      <w:r>
        <w:rPr>
          <w:noProof/>
        </w:rPr>
        <w:drawing>
          <wp:inline distT="0" distB="0" distL="0" distR="0">
            <wp:extent cx="6098" cy="6096"/>
            <wp:effectExtent l="0" t="0" r="0" b="0"/>
            <wp:docPr id="9577" name="Picture 9577"/>
            <wp:cNvGraphicFramePr/>
            <a:graphic xmlns:a="http://schemas.openxmlformats.org/drawingml/2006/main">
              <a:graphicData uri="http://schemas.openxmlformats.org/drawingml/2006/picture">
                <pic:pic xmlns:pic="http://schemas.openxmlformats.org/drawingml/2006/picture">
                  <pic:nvPicPr>
                    <pic:cNvPr id="9577" name="Picture 9577"/>
                    <pic:cNvPicPr/>
                  </pic:nvPicPr>
                  <pic:blipFill>
                    <a:blip r:embed="rId35"/>
                    <a:stretch>
                      <a:fillRect/>
                    </a:stretch>
                  </pic:blipFill>
                  <pic:spPr>
                    <a:xfrm>
                      <a:off x="0" y="0"/>
                      <a:ext cx="6098" cy="6096"/>
                    </a:xfrm>
                    <a:prstGeom prst="rect">
                      <a:avLst/>
                    </a:prstGeom>
                  </pic:spPr>
                </pic:pic>
              </a:graphicData>
            </a:graphic>
          </wp:inline>
        </w:drawing>
      </w:r>
      <w:r>
        <w:t>beschlussfähig.</w:t>
      </w:r>
    </w:p>
    <w:p w:rsidR="00F277EF" w:rsidRDefault="00000000">
      <w:pPr>
        <w:pStyle w:val="berschrift1"/>
        <w:ind w:left="14"/>
      </w:pPr>
      <w:r>
        <w:t>S 11 Kassenprüfung</w:t>
      </w:r>
    </w:p>
    <w:p w:rsidR="00F277EF" w:rsidRDefault="00000000">
      <w:pPr>
        <w:numPr>
          <w:ilvl w:val="0"/>
          <w:numId w:val="10"/>
        </w:numPr>
        <w:spacing w:after="215"/>
        <w:ind w:right="14" w:hanging="336"/>
      </w:pPr>
      <w:r>
        <w:t>Die Mitgliederversammlung wählt zwei Kassenprüfer für die Dauer von zwei Jahren. Wiederwahl ist möglich. Die Kassenprüfer dürfen nicht dem Vorstand angehören.</w:t>
      </w:r>
    </w:p>
    <w:p w:rsidR="00F277EF" w:rsidRDefault="00000000">
      <w:pPr>
        <w:numPr>
          <w:ilvl w:val="0"/>
          <w:numId w:val="10"/>
        </w:numPr>
        <w:spacing w:after="492"/>
        <w:ind w:right="14" w:hanging="336"/>
      </w:pPr>
      <w:r>
        <w:t xml:space="preserve">Die Kassenprüfer haben nach Ende des Geschäftsjahres die Kassenführung </w:t>
      </w:r>
      <w:r>
        <w:rPr>
          <w:noProof/>
        </w:rPr>
        <w:drawing>
          <wp:inline distT="0" distB="0" distL="0" distR="0">
            <wp:extent cx="6098" cy="6097"/>
            <wp:effectExtent l="0" t="0" r="0" b="0"/>
            <wp:docPr id="9578" name="Picture 9578"/>
            <wp:cNvGraphicFramePr/>
            <a:graphic xmlns:a="http://schemas.openxmlformats.org/drawingml/2006/main">
              <a:graphicData uri="http://schemas.openxmlformats.org/drawingml/2006/picture">
                <pic:pic xmlns:pic="http://schemas.openxmlformats.org/drawingml/2006/picture">
                  <pic:nvPicPr>
                    <pic:cNvPr id="9578" name="Picture 9578"/>
                    <pic:cNvPicPr/>
                  </pic:nvPicPr>
                  <pic:blipFill>
                    <a:blip r:embed="rId36"/>
                    <a:stretch>
                      <a:fillRect/>
                    </a:stretch>
                  </pic:blipFill>
                  <pic:spPr>
                    <a:xfrm>
                      <a:off x="0" y="0"/>
                      <a:ext cx="6098" cy="6097"/>
                    </a:xfrm>
                    <a:prstGeom prst="rect">
                      <a:avLst/>
                    </a:prstGeom>
                  </pic:spPr>
                </pic:pic>
              </a:graphicData>
            </a:graphic>
          </wp:inline>
        </w:drawing>
      </w:r>
      <w:r>
        <w:t>einschließlich der Belege zu prüfen und über das Ergebnis der Mitgliederversammlung zu berichten. Der Prüfungstermin ist mit dem Schatzmeister abzustimmen. Bei vermuteten Unregelmäßigkeiten können auch unangekündigte Kassenprüfungen durchgeführt werden.</w:t>
      </w:r>
    </w:p>
    <w:p w:rsidR="00F277EF" w:rsidRDefault="00000000">
      <w:pPr>
        <w:pStyle w:val="berschrift2"/>
      </w:pPr>
      <w:r>
        <w:t>S 12 Wahlen und Abstimmungen</w:t>
      </w:r>
      <w:r>
        <w:rPr>
          <w:noProof/>
        </w:rPr>
        <w:drawing>
          <wp:inline distT="0" distB="0" distL="0" distR="0">
            <wp:extent cx="6098" cy="6096"/>
            <wp:effectExtent l="0" t="0" r="0" b="0"/>
            <wp:docPr id="9579" name="Picture 9579"/>
            <wp:cNvGraphicFramePr/>
            <a:graphic xmlns:a="http://schemas.openxmlformats.org/drawingml/2006/main">
              <a:graphicData uri="http://schemas.openxmlformats.org/drawingml/2006/picture">
                <pic:pic xmlns:pic="http://schemas.openxmlformats.org/drawingml/2006/picture">
                  <pic:nvPicPr>
                    <pic:cNvPr id="9579" name="Picture 9579"/>
                    <pic:cNvPicPr/>
                  </pic:nvPicPr>
                  <pic:blipFill>
                    <a:blip r:embed="rId37"/>
                    <a:stretch>
                      <a:fillRect/>
                    </a:stretch>
                  </pic:blipFill>
                  <pic:spPr>
                    <a:xfrm>
                      <a:off x="0" y="0"/>
                      <a:ext cx="6098" cy="6096"/>
                    </a:xfrm>
                    <a:prstGeom prst="rect">
                      <a:avLst/>
                    </a:prstGeom>
                  </pic:spPr>
                </pic:pic>
              </a:graphicData>
            </a:graphic>
          </wp:inline>
        </w:drawing>
      </w:r>
    </w:p>
    <w:p w:rsidR="00F277EF" w:rsidRDefault="00000000">
      <w:pPr>
        <w:numPr>
          <w:ilvl w:val="0"/>
          <w:numId w:val="11"/>
        </w:numPr>
        <w:spacing w:after="218"/>
        <w:ind w:right="14" w:hanging="360"/>
      </w:pPr>
      <w:r>
        <w:t>Wahlen und Abstimmungen finden grundsätzlich offen statt. Auf Antrag eines Mitgliedes kann in offener Abstimmung schriftliche Wahl oder Abstimmung beschlossen werden.</w:t>
      </w:r>
    </w:p>
    <w:p w:rsidR="00F277EF" w:rsidRDefault="00000000">
      <w:pPr>
        <w:numPr>
          <w:ilvl w:val="0"/>
          <w:numId w:val="11"/>
        </w:numPr>
        <w:spacing w:after="203"/>
        <w:ind w:right="14" w:hanging="360"/>
      </w:pPr>
      <w:r>
        <w:t>Gewählt ist, wer die meisten der abgegebenen gültigen Stimmen auf sich vereinigt. Stimmenthaltungen und ungültige Stimmen werden nicht mitgezählt. Bei Stimmengleichheit ist die Wahl zu wiederholen. Ergibt sich erneut Stimmengleichheit, so entscheidet das vom Sitzungsleiter zu ziehende Los.</w:t>
      </w:r>
    </w:p>
    <w:p w:rsidR="00F277EF" w:rsidRDefault="00000000">
      <w:pPr>
        <w:numPr>
          <w:ilvl w:val="0"/>
          <w:numId w:val="11"/>
        </w:numPr>
        <w:spacing w:after="224"/>
        <w:ind w:right="14" w:hanging="360"/>
      </w:pPr>
      <w:r>
        <w:t>Beschlüsse der Organe werden, soweit diese Satzung nichts anderes bestimmt oder gesetzlich keine anderen Mehrheiten vorgeschrieben sind, mit einfacher Mehrheit der abgegebenen Stimmen (Mehrheit der auf Ja oder Nein lautenden Stimmen) gefasst. Stimmenthaltungen und ungültige Stimmen werden nicht mitgezählt. Bei Stimmengleichheit ist der Antrag abgelehnt.</w:t>
      </w:r>
    </w:p>
    <w:p w:rsidR="00F277EF" w:rsidRDefault="00000000">
      <w:pPr>
        <w:numPr>
          <w:ilvl w:val="0"/>
          <w:numId w:val="11"/>
        </w:numPr>
        <w:spacing w:after="993"/>
        <w:ind w:right="14" w:hanging="360"/>
      </w:pPr>
      <w:r>
        <w:t>Satzungsbeschlüsse können nur mit einer Mehrheit von Dreivierteln der abgegebenen gültigen Stimmen gefasst werden. Stimmenthaltungen und ungültige Stimmen werden nicht mitgezählt.</w:t>
      </w:r>
    </w:p>
    <w:p w:rsidR="00F277EF" w:rsidRDefault="00000000">
      <w:pPr>
        <w:pStyle w:val="berschrift1"/>
        <w:ind w:left="14"/>
      </w:pPr>
      <w:r>
        <w:t>S 13 Auflösung des Vereins</w:t>
      </w:r>
    </w:p>
    <w:p w:rsidR="00F277EF" w:rsidRDefault="00000000">
      <w:pPr>
        <w:numPr>
          <w:ilvl w:val="0"/>
          <w:numId w:val="12"/>
        </w:numPr>
        <w:ind w:left="418" w:right="14" w:hanging="351"/>
      </w:pPr>
      <w:r>
        <w:t>Die Auflösung des Vereins kann nur in einer zu diesem Zweck einberufenen</w:t>
      </w:r>
    </w:p>
    <w:p w:rsidR="00F277EF" w:rsidRDefault="00000000">
      <w:pPr>
        <w:ind w:left="360" w:right="14"/>
      </w:pPr>
      <w:r>
        <w:t>Mitgliederversammlung beschlossen werden, deren Tagesordnung die Auflösung zur</w:t>
      </w:r>
    </w:p>
    <w:p w:rsidR="00F277EF" w:rsidRDefault="00000000">
      <w:pPr>
        <w:ind w:left="365" w:right="14"/>
      </w:pPr>
      <w:r>
        <w:t>Entscheidung stellt. Der Beschluss zur Auflösung kann nur mit einer Mehrheit von</w:t>
      </w:r>
    </w:p>
    <w:p w:rsidR="00F277EF" w:rsidRDefault="00000000">
      <w:pPr>
        <w:spacing w:after="285" w:line="216" w:lineRule="auto"/>
        <w:ind w:left="360"/>
        <w:jc w:val="left"/>
      </w:pPr>
      <w:r>
        <w:lastRenderedPageBreak/>
        <w:t>Dreivierteln der abgegebenen gültigen Stimmen gefasst werden. Stimmenthaltungen und ungültige Stimmen werden nicht mitgezählt. Zur Verschmelzung des Vereins gelten diese Bestimmungen ebenso.</w:t>
      </w:r>
    </w:p>
    <w:p w:rsidR="00F277EF" w:rsidRDefault="00000000">
      <w:pPr>
        <w:numPr>
          <w:ilvl w:val="0"/>
          <w:numId w:val="12"/>
        </w:numPr>
        <w:spacing w:after="467"/>
        <w:ind w:left="418" w:right="14" w:hanging="351"/>
      </w:pPr>
      <w:r>
        <w:t>Der Verein kann nicht aufgelöst werden, wenn sich mindestens sieben Mitglieder zur Weiterführung des Vereins entschließen.</w:t>
      </w:r>
    </w:p>
    <w:p w:rsidR="00F277EF" w:rsidRDefault="00000000">
      <w:pPr>
        <w:pStyle w:val="berschrift2"/>
        <w:spacing w:after="191"/>
      </w:pPr>
      <w:r>
        <w:t>S 14 Beurkundung von Beschlüssen</w:t>
      </w:r>
    </w:p>
    <w:p w:rsidR="00F277EF" w:rsidRDefault="00000000">
      <w:pPr>
        <w:spacing w:after="467"/>
        <w:ind w:left="67" w:right="14"/>
      </w:pPr>
      <w:r>
        <w:rPr>
          <w:noProof/>
        </w:rPr>
        <w:drawing>
          <wp:anchor distT="0" distB="0" distL="114300" distR="114300" simplePos="0" relativeHeight="251663360" behindDoc="0" locked="0" layoutInCell="1" allowOverlap="0">
            <wp:simplePos x="0" y="0"/>
            <wp:positionH relativeFrom="page">
              <wp:posOffset>6930418</wp:posOffset>
            </wp:positionH>
            <wp:positionV relativeFrom="page">
              <wp:posOffset>3682159</wp:posOffset>
            </wp:positionV>
            <wp:extent cx="6098" cy="9145"/>
            <wp:effectExtent l="0" t="0" r="0" b="0"/>
            <wp:wrapSquare wrapText="bothSides"/>
            <wp:docPr id="11137" name="Picture 11137"/>
            <wp:cNvGraphicFramePr/>
            <a:graphic xmlns:a="http://schemas.openxmlformats.org/drawingml/2006/main">
              <a:graphicData uri="http://schemas.openxmlformats.org/drawingml/2006/picture">
                <pic:pic xmlns:pic="http://schemas.openxmlformats.org/drawingml/2006/picture">
                  <pic:nvPicPr>
                    <pic:cNvPr id="11137" name="Picture 11137"/>
                    <pic:cNvPicPr/>
                  </pic:nvPicPr>
                  <pic:blipFill>
                    <a:blip r:embed="rId38"/>
                    <a:stretch>
                      <a:fillRect/>
                    </a:stretch>
                  </pic:blipFill>
                  <pic:spPr>
                    <a:xfrm>
                      <a:off x="0" y="0"/>
                      <a:ext cx="6098" cy="9145"/>
                    </a:xfrm>
                    <a:prstGeom prst="rect">
                      <a:avLst/>
                    </a:prstGeom>
                  </pic:spPr>
                </pic:pic>
              </a:graphicData>
            </a:graphic>
          </wp:anchor>
        </w:drawing>
      </w:r>
      <w:r>
        <w:t>Über Beschlüsse der Mitgliederversammlung und des Vorstandes ist unter Angabe von Ort, Zeit und Abstimmungsergebnis jeweils eine Niederschrift anzufertigen. Die Niederschrift ist vom Versammlungs- bzw. Sitzungsleiter und vom Protokollführer zu unterschreiben. Sie bedarf der Genehmigung in der nächsten Sitzung.</w:t>
      </w:r>
    </w:p>
    <w:p w:rsidR="00F277EF" w:rsidRDefault="00000000">
      <w:pPr>
        <w:pStyle w:val="berschrift2"/>
        <w:spacing w:after="153"/>
      </w:pPr>
      <w:r>
        <w:t>S 15 Funktionsbezeichnungen</w:t>
      </w:r>
    </w:p>
    <w:p w:rsidR="00F277EF" w:rsidRDefault="00000000">
      <w:pPr>
        <w:spacing w:after="467"/>
        <w:ind w:left="67" w:right="14"/>
      </w:pPr>
      <w:r>
        <w:rPr>
          <w:noProof/>
        </w:rPr>
        <w:drawing>
          <wp:inline distT="0" distB="0" distL="0" distR="0">
            <wp:extent cx="3049" cy="6096"/>
            <wp:effectExtent l="0" t="0" r="0" b="0"/>
            <wp:docPr id="11136" name="Picture 11136"/>
            <wp:cNvGraphicFramePr/>
            <a:graphic xmlns:a="http://schemas.openxmlformats.org/drawingml/2006/main">
              <a:graphicData uri="http://schemas.openxmlformats.org/drawingml/2006/picture">
                <pic:pic xmlns:pic="http://schemas.openxmlformats.org/drawingml/2006/picture">
                  <pic:nvPicPr>
                    <pic:cNvPr id="11136" name="Picture 11136"/>
                    <pic:cNvPicPr/>
                  </pic:nvPicPr>
                  <pic:blipFill>
                    <a:blip r:embed="rId39"/>
                    <a:stretch>
                      <a:fillRect/>
                    </a:stretch>
                  </pic:blipFill>
                  <pic:spPr>
                    <a:xfrm>
                      <a:off x="0" y="0"/>
                      <a:ext cx="3049" cy="6096"/>
                    </a:xfrm>
                    <a:prstGeom prst="rect">
                      <a:avLst/>
                    </a:prstGeom>
                  </pic:spPr>
                </pic:pic>
              </a:graphicData>
            </a:graphic>
          </wp:inline>
        </w:drawing>
      </w:r>
      <w:r>
        <w:t xml:space="preserve">Funktionsbezeichnungen, die in dieser Satzung in männlicher Form gewählt sind, werden im </w:t>
      </w:r>
      <w:proofErr w:type="gramStart"/>
      <w:r>
        <w:t>allgemeinen</w:t>
      </w:r>
      <w:proofErr w:type="gramEnd"/>
      <w:r>
        <w:t xml:space="preserve"> Sprach- und Schriftgebrauch in der jeweils zutreffenden weiblichen oder männlichen Form verwendet.</w:t>
      </w:r>
    </w:p>
    <w:p w:rsidR="00F277EF" w:rsidRDefault="00000000">
      <w:pPr>
        <w:pStyle w:val="berschrift2"/>
        <w:spacing w:after="170"/>
      </w:pPr>
      <w:r>
        <w:t>S 16 Inkrafttreten</w:t>
      </w:r>
    </w:p>
    <w:p w:rsidR="00F277EF" w:rsidRDefault="00000000">
      <w:pPr>
        <w:spacing w:after="14"/>
        <w:ind w:left="67" w:right="14"/>
      </w:pPr>
      <w:r>
        <w:t>Diese Satzung wird mit der Eintragung in das Vereinsregister des Amtsgerichts Bad Doberan rechtswirksam.</w:t>
      </w:r>
    </w:p>
    <w:p w:rsidR="00F277EF" w:rsidRDefault="00000000">
      <w:pPr>
        <w:ind w:left="67" w:right="14"/>
      </w:pPr>
      <w:r>
        <w:t>Die bisherige Satzung tritt zum gleichen Zeitpunkt außer Kraft.</w:t>
      </w:r>
    </w:p>
    <w:p w:rsidR="00F277EF" w:rsidRDefault="00000000">
      <w:pPr>
        <w:spacing w:after="0" w:line="259" w:lineRule="auto"/>
        <w:ind w:left="-792" w:right="-1071"/>
        <w:jc w:val="left"/>
      </w:pPr>
      <w:r>
        <w:rPr>
          <w:noProof/>
        </w:rPr>
        <w:lastRenderedPageBreak/>
        <w:drawing>
          <wp:inline distT="0" distB="0" distL="0" distR="0">
            <wp:extent cx="6976154" cy="5395217"/>
            <wp:effectExtent l="0" t="0" r="0" b="0"/>
            <wp:docPr id="19846" name="Picture 19846"/>
            <wp:cNvGraphicFramePr/>
            <a:graphic xmlns:a="http://schemas.openxmlformats.org/drawingml/2006/main">
              <a:graphicData uri="http://schemas.openxmlformats.org/drawingml/2006/picture">
                <pic:pic xmlns:pic="http://schemas.openxmlformats.org/drawingml/2006/picture">
                  <pic:nvPicPr>
                    <pic:cNvPr id="19846" name="Picture 19846"/>
                    <pic:cNvPicPr/>
                  </pic:nvPicPr>
                  <pic:blipFill>
                    <a:blip r:embed="rId40"/>
                    <a:stretch>
                      <a:fillRect/>
                    </a:stretch>
                  </pic:blipFill>
                  <pic:spPr>
                    <a:xfrm>
                      <a:off x="0" y="0"/>
                      <a:ext cx="6976154" cy="5395217"/>
                    </a:xfrm>
                    <a:prstGeom prst="rect">
                      <a:avLst/>
                    </a:prstGeom>
                  </pic:spPr>
                </pic:pic>
              </a:graphicData>
            </a:graphic>
          </wp:inline>
        </w:drawing>
      </w:r>
    </w:p>
    <w:sectPr w:rsidR="00F277EF">
      <w:headerReference w:type="even" r:id="rId41"/>
      <w:headerReference w:type="default" r:id="rId42"/>
      <w:headerReference w:type="first" r:id="rId43"/>
      <w:pgSz w:w="11980" w:h="16820"/>
      <w:pgMar w:top="1126" w:right="1407" w:bottom="259" w:left="1450" w:header="8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DB4" w:rsidRDefault="00B45DB4">
      <w:pPr>
        <w:spacing w:after="0" w:line="240" w:lineRule="auto"/>
      </w:pPr>
      <w:r>
        <w:separator/>
      </w:r>
    </w:p>
  </w:endnote>
  <w:endnote w:type="continuationSeparator" w:id="0">
    <w:p w:rsidR="00B45DB4" w:rsidRDefault="00B4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DB4" w:rsidRDefault="00B45DB4">
      <w:pPr>
        <w:spacing w:after="0" w:line="240" w:lineRule="auto"/>
      </w:pPr>
      <w:r>
        <w:separator/>
      </w:r>
    </w:p>
  </w:footnote>
  <w:footnote w:type="continuationSeparator" w:id="0">
    <w:p w:rsidR="00B45DB4" w:rsidRDefault="00B45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77EF" w:rsidRDefault="00000000">
    <w:pPr>
      <w:spacing w:after="0" w:line="259" w:lineRule="auto"/>
      <w:ind w:left="77"/>
      <w:jc w:val="center"/>
    </w:pPr>
    <w:r>
      <w:fldChar w:fldCharType="begin"/>
    </w:r>
    <w:r>
      <w:instrText xml:space="preserve"> PAGE   \* MERGEFORMAT </w:instrText>
    </w:r>
    <w:r>
      <w:fldChar w:fldCharType="separate"/>
    </w:r>
    <w:r>
      <w:rPr>
        <w:sz w:val="26"/>
      </w:rPr>
      <w:t>1</w:t>
    </w:r>
    <w:r>
      <w:rPr>
        <w:sz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77EF" w:rsidRDefault="00000000">
    <w:pPr>
      <w:spacing w:after="0" w:line="259" w:lineRule="auto"/>
      <w:ind w:left="77"/>
      <w:jc w:val="center"/>
    </w:pPr>
    <w:r>
      <w:fldChar w:fldCharType="begin"/>
    </w:r>
    <w:r>
      <w:instrText xml:space="preserve"> PAGE   \* MERGEFORMAT </w:instrText>
    </w:r>
    <w:r>
      <w:fldChar w:fldCharType="separate"/>
    </w:r>
    <w:r>
      <w:rPr>
        <w:sz w:val="26"/>
      </w:rPr>
      <w:t>1</w:t>
    </w:r>
    <w:r>
      <w:rPr>
        <w:sz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77EF" w:rsidRDefault="00000000">
    <w:pPr>
      <w:spacing w:after="0" w:line="259" w:lineRule="auto"/>
      <w:ind w:left="77"/>
      <w:jc w:val="center"/>
    </w:pPr>
    <w:r>
      <w:fldChar w:fldCharType="begin"/>
    </w:r>
    <w:r>
      <w:instrText xml:space="preserve"> PAGE   \* MERGEFORMAT </w:instrText>
    </w:r>
    <w:r>
      <w:fldChar w:fldCharType="separate"/>
    </w:r>
    <w:r>
      <w:rPr>
        <w:sz w:val="26"/>
      </w:rPr>
      <w:t>1</w:t>
    </w:r>
    <w:r>
      <w:rPr>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FAB"/>
    <w:multiLevelType w:val="hybridMultilevel"/>
    <w:tmpl w:val="2004A404"/>
    <w:lvl w:ilvl="0" w:tplc="B4D496CE">
      <w:start w:val="1"/>
      <w:numFmt w:val="lowerLetter"/>
      <w:lvlText w:val="%1)"/>
      <w:lvlJc w:val="left"/>
      <w:pPr>
        <w:ind w:left="7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29EE6D4">
      <w:start w:val="1"/>
      <w:numFmt w:val="lowerLetter"/>
      <w:lvlText w:val="%2"/>
      <w:lvlJc w:val="left"/>
      <w:pPr>
        <w:ind w:left="14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7DEEF02">
      <w:start w:val="1"/>
      <w:numFmt w:val="lowerRoman"/>
      <w:lvlText w:val="%3"/>
      <w:lvlJc w:val="left"/>
      <w:pPr>
        <w:ind w:left="21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C02860">
      <w:start w:val="1"/>
      <w:numFmt w:val="decimal"/>
      <w:lvlText w:val="%4"/>
      <w:lvlJc w:val="left"/>
      <w:pPr>
        <w:ind w:left="28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DA949E">
      <w:start w:val="1"/>
      <w:numFmt w:val="lowerLetter"/>
      <w:lvlText w:val="%5"/>
      <w:lvlJc w:val="left"/>
      <w:pPr>
        <w:ind w:left="36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B065130">
      <w:start w:val="1"/>
      <w:numFmt w:val="lowerRoman"/>
      <w:lvlText w:val="%6"/>
      <w:lvlJc w:val="left"/>
      <w:pPr>
        <w:ind w:left="43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0467494">
      <w:start w:val="1"/>
      <w:numFmt w:val="decimal"/>
      <w:lvlText w:val="%7"/>
      <w:lvlJc w:val="left"/>
      <w:pPr>
        <w:ind w:left="50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048E84E">
      <w:start w:val="1"/>
      <w:numFmt w:val="lowerLetter"/>
      <w:lvlText w:val="%8"/>
      <w:lvlJc w:val="left"/>
      <w:pPr>
        <w:ind w:left="57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84E956">
      <w:start w:val="1"/>
      <w:numFmt w:val="lowerRoman"/>
      <w:lvlText w:val="%9"/>
      <w:lvlJc w:val="left"/>
      <w:pPr>
        <w:ind w:left="64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4C47EF"/>
    <w:multiLevelType w:val="hybridMultilevel"/>
    <w:tmpl w:val="A70A9FA2"/>
    <w:lvl w:ilvl="0" w:tplc="A774A6AE">
      <w:start w:val="1"/>
      <w:numFmt w:val="decimal"/>
      <w:lvlText w:val="%1."/>
      <w:lvlJc w:val="left"/>
      <w:pPr>
        <w:ind w:left="4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52C56C4">
      <w:start w:val="1"/>
      <w:numFmt w:val="lowerLetter"/>
      <w:lvlText w:val="%2)"/>
      <w:lvlJc w:val="left"/>
      <w:pPr>
        <w:ind w:left="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C8A8B6C">
      <w:start w:val="1"/>
      <w:numFmt w:val="lowerRoman"/>
      <w:lvlText w:val="%3"/>
      <w:lvlJc w:val="left"/>
      <w:pPr>
        <w:ind w:left="14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6826FEA">
      <w:start w:val="1"/>
      <w:numFmt w:val="decimal"/>
      <w:lvlText w:val="%4"/>
      <w:lvlJc w:val="left"/>
      <w:pPr>
        <w:ind w:left="21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F42A556">
      <w:start w:val="1"/>
      <w:numFmt w:val="lowerLetter"/>
      <w:lvlText w:val="%5"/>
      <w:lvlJc w:val="left"/>
      <w:pPr>
        <w:ind w:left="29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4F6BE2C">
      <w:start w:val="1"/>
      <w:numFmt w:val="lowerRoman"/>
      <w:lvlText w:val="%6"/>
      <w:lvlJc w:val="left"/>
      <w:pPr>
        <w:ind w:left="36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7EA98EE">
      <w:start w:val="1"/>
      <w:numFmt w:val="decimal"/>
      <w:lvlText w:val="%7"/>
      <w:lvlJc w:val="left"/>
      <w:pPr>
        <w:ind w:left="43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B0F062">
      <w:start w:val="1"/>
      <w:numFmt w:val="lowerLetter"/>
      <w:lvlText w:val="%8"/>
      <w:lvlJc w:val="left"/>
      <w:pPr>
        <w:ind w:left="50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13E912E">
      <w:start w:val="1"/>
      <w:numFmt w:val="lowerRoman"/>
      <w:lvlText w:val="%9"/>
      <w:lvlJc w:val="left"/>
      <w:pPr>
        <w:ind w:left="57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266516"/>
    <w:multiLevelType w:val="hybridMultilevel"/>
    <w:tmpl w:val="9D405192"/>
    <w:lvl w:ilvl="0" w:tplc="A18C251C">
      <w:start w:val="1"/>
      <w:numFmt w:val="decimal"/>
      <w:lvlText w:val="%1."/>
      <w:lvlJc w:val="left"/>
      <w:pPr>
        <w:ind w:left="4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F2C41DE">
      <w:start w:val="1"/>
      <w:numFmt w:val="lowerLetter"/>
      <w:lvlText w:val="%2"/>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73C4522">
      <w:start w:val="1"/>
      <w:numFmt w:val="lowerRoman"/>
      <w:lvlText w:val="%3"/>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402B8A2">
      <w:start w:val="1"/>
      <w:numFmt w:val="decimal"/>
      <w:lvlText w:val="%4"/>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77478D2">
      <w:start w:val="1"/>
      <w:numFmt w:val="lowerLetter"/>
      <w:lvlText w:val="%5"/>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E7021C0">
      <w:start w:val="1"/>
      <w:numFmt w:val="lowerRoman"/>
      <w:lvlText w:val="%6"/>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1148720">
      <w:start w:val="1"/>
      <w:numFmt w:val="decimal"/>
      <w:lvlText w:val="%7"/>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0FEA24A">
      <w:start w:val="1"/>
      <w:numFmt w:val="lowerLetter"/>
      <w:lvlText w:val="%8"/>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FF465B2">
      <w:start w:val="1"/>
      <w:numFmt w:val="lowerRoman"/>
      <w:lvlText w:val="%9"/>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DBF578C"/>
    <w:multiLevelType w:val="hybridMultilevel"/>
    <w:tmpl w:val="DCD4675E"/>
    <w:lvl w:ilvl="0" w:tplc="F51E185E">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42658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F8BAB0">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B0CDDC">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F06BD4">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8AA6BE">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229EAA">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7AE34A">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84AD8C">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F71BE5"/>
    <w:multiLevelType w:val="hybridMultilevel"/>
    <w:tmpl w:val="AAEA7A30"/>
    <w:lvl w:ilvl="0" w:tplc="12E071D8">
      <w:start w:val="2"/>
      <w:numFmt w:val="decimal"/>
      <w:lvlText w:val="%1."/>
      <w:lvlJc w:val="left"/>
      <w:pPr>
        <w:ind w:left="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1E3F7A">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5C49A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BA8640">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6C4544">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FE1D10">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56C59A">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F6E3DE">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ACE31C">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406396"/>
    <w:multiLevelType w:val="hybridMultilevel"/>
    <w:tmpl w:val="9C3E702C"/>
    <w:lvl w:ilvl="0" w:tplc="AAE211A0">
      <w:start w:val="1"/>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8AA0A4">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E23CE8">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322538">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7852B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7C1CB8">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22EA08">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C66F5E">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8A07F4">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3D44B7"/>
    <w:multiLevelType w:val="hybridMultilevel"/>
    <w:tmpl w:val="D632D64E"/>
    <w:lvl w:ilvl="0" w:tplc="1AC420B8">
      <w:start w:val="2"/>
      <w:numFmt w:val="lowerLetter"/>
      <w:lvlText w:val="%1)"/>
      <w:lvlJc w:val="left"/>
      <w:pPr>
        <w:ind w:left="7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50CA562">
      <w:start w:val="1"/>
      <w:numFmt w:val="lowerLetter"/>
      <w:lvlText w:val="%2"/>
      <w:lvlJc w:val="left"/>
      <w:pPr>
        <w:ind w:left="14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F745BBC">
      <w:start w:val="1"/>
      <w:numFmt w:val="lowerRoman"/>
      <w:lvlText w:val="%3"/>
      <w:lvlJc w:val="left"/>
      <w:pPr>
        <w:ind w:left="21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4E633AC">
      <w:start w:val="1"/>
      <w:numFmt w:val="decimal"/>
      <w:lvlText w:val="%4"/>
      <w:lvlJc w:val="left"/>
      <w:pPr>
        <w:ind w:left="28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9944D90">
      <w:start w:val="1"/>
      <w:numFmt w:val="lowerLetter"/>
      <w:lvlText w:val="%5"/>
      <w:lvlJc w:val="left"/>
      <w:pPr>
        <w:ind w:left="36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5B600E0">
      <w:start w:val="1"/>
      <w:numFmt w:val="lowerRoman"/>
      <w:lvlText w:val="%6"/>
      <w:lvlJc w:val="left"/>
      <w:pPr>
        <w:ind w:left="43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CB60D00">
      <w:start w:val="1"/>
      <w:numFmt w:val="decimal"/>
      <w:lvlText w:val="%7"/>
      <w:lvlJc w:val="left"/>
      <w:pPr>
        <w:ind w:left="50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AC07744">
      <w:start w:val="1"/>
      <w:numFmt w:val="lowerLetter"/>
      <w:lvlText w:val="%8"/>
      <w:lvlJc w:val="left"/>
      <w:pPr>
        <w:ind w:left="57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618A9B4">
      <w:start w:val="1"/>
      <w:numFmt w:val="lowerRoman"/>
      <w:lvlText w:val="%9"/>
      <w:lvlJc w:val="left"/>
      <w:pPr>
        <w:ind w:left="64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CC250AC"/>
    <w:multiLevelType w:val="hybridMultilevel"/>
    <w:tmpl w:val="35A6AE0A"/>
    <w:lvl w:ilvl="0" w:tplc="26B09BA0">
      <w:start w:val="2"/>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4EB8B2">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563D26">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906B24">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2A041E">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DE4774">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504F4E">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343D78">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ACE30A">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1326CE"/>
    <w:multiLevelType w:val="hybridMultilevel"/>
    <w:tmpl w:val="C0DC3F36"/>
    <w:lvl w:ilvl="0" w:tplc="8F4CD4F6">
      <w:start w:val="1"/>
      <w:numFmt w:val="bullet"/>
      <w:lvlText w:val="•"/>
      <w:lvlJc w:val="left"/>
      <w:pPr>
        <w:ind w:left="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AE4BE76">
      <w:start w:val="1"/>
      <w:numFmt w:val="bullet"/>
      <w:lvlRestart w:val="0"/>
      <w:lvlText w:val="•"/>
      <w:lvlJc w:val="left"/>
      <w:pPr>
        <w:ind w:left="12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2E249E10">
      <w:start w:val="1"/>
      <w:numFmt w:val="bullet"/>
      <w:lvlText w:val="▪"/>
      <w:lvlJc w:val="left"/>
      <w:pPr>
        <w:ind w:left="18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47003D9C">
      <w:start w:val="1"/>
      <w:numFmt w:val="bullet"/>
      <w:lvlText w:val="•"/>
      <w:lvlJc w:val="left"/>
      <w:pPr>
        <w:ind w:left="26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8002B0C">
      <w:start w:val="1"/>
      <w:numFmt w:val="bullet"/>
      <w:lvlText w:val="o"/>
      <w:lvlJc w:val="left"/>
      <w:pPr>
        <w:ind w:left="33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0EE4594">
      <w:start w:val="1"/>
      <w:numFmt w:val="bullet"/>
      <w:lvlText w:val="▪"/>
      <w:lvlJc w:val="left"/>
      <w:pPr>
        <w:ind w:left="40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B8BCB74E">
      <w:start w:val="1"/>
      <w:numFmt w:val="bullet"/>
      <w:lvlText w:val="•"/>
      <w:lvlJc w:val="left"/>
      <w:pPr>
        <w:ind w:left="47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E00B458">
      <w:start w:val="1"/>
      <w:numFmt w:val="bullet"/>
      <w:lvlText w:val="o"/>
      <w:lvlJc w:val="left"/>
      <w:pPr>
        <w:ind w:left="54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2564DE14">
      <w:start w:val="1"/>
      <w:numFmt w:val="bullet"/>
      <w:lvlText w:val="▪"/>
      <w:lvlJc w:val="left"/>
      <w:pPr>
        <w:ind w:left="62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68931575"/>
    <w:multiLevelType w:val="hybridMultilevel"/>
    <w:tmpl w:val="C9A69294"/>
    <w:lvl w:ilvl="0" w:tplc="DFC2B29E">
      <w:start w:val="1"/>
      <w:numFmt w:val="decimal"/>
      <w:lvlText w:val="%1."/>
      <w:lvlJc w:val="left"/>
      <w:pPr>
        <w:ind w:left="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6EB6B2">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86DA10">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14578C">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A64958">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3A5B86">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C83810">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449C0A">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2C4824">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3F3151C"/>
    <w:multiLevelType w:val="hybridMultilevel"/>
    <w:tmpl w:val="2CEEEA9C"/>
    <w:lvl w:ilvl="0" w:tplc="ECA039DC">
      <w:start w:val="1"/>
      <w:numFmt w:val="decimal"/>
      <w:lvlText w:val="%1."/>
      <w:lvlJc w:val="left"/>
      <w:pPr>
        <w:ind w:left="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12C5A6">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4EFD64">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469616">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BCDF52">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8CE484">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00498C">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104D7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061C40">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7E1802"/>
    <w:multiLevelType w:val="hybridMultilevel"/>
    <w:tmpl w:val="855A38A2"/>
    <w:lvl w:ilvl="0" w:tplc="2BCCBDBC">
      <w:start w:val="2"/>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4E0D36">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5EF97E">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9A998E">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9A016C">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C8FECC">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32073E">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2C627A">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7ADA4A">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735132588">
    <w:abstractNumId w:val="7"/>
  </w:num>
  <w:num w:numId="2" w16cid:durableId="183444100">
    <w:abstractNumId w:val="6"/>
  </w:num>
  <w:num w:numId="3" w16cid:durableId="2076316343">
    <w:abstractNumId w:val="4"/>
  </w:num>
  <w:num w:numId="4" w16cid:durableId="341903889">
    <w:abstractNumId w:val="3"/>
  </w:num>
  <w:num w:numId="5" w16cid:durableId="165707201">
    <w:abstractNumId w:val="11"/>
  </w:num>
  <w:num w:numId="6" w16cid:durableId="1453554929">
    <w:abstractNumId w:val="0"/>
  </w:num>
  <w:num w:numId="7" w16cid:durableId="2106921801">
    <w:abstractNumId w:val="2"/>
  </w:num>
  <w:num w:numId="8" w16cid:durableId="2120449750">
    <w:abstractNumId w:val="8"/>
  </w:num>
  <w:num w:numId="9" w16cid:durableId="941692090">
    <w:abstractNumId w:val="1"/>
  </w:num>
  <w:num w:numId="10" w16cid:durableId="2001500925">
    <w:abstractNumId w:val="9"/>
  </w:num>
  <w:num w:numId="11" w16cid:durableId="1447113114">
    <w:abstractNumId w:val="10"/>
  </w:num>
  <w:num w:numId="12" w16cid:durableId="318853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7EF"/>
    <w:rsid w:val="0075417F"/>
    <w:rsid w:val="00B45DB4"/>
    <w:rsid w:val="00F277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5F52E-6DC1-4B7B-88EB-114E4A3B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7" w:line="224" w:lineRule="auto"/>
      <w:ind w:left="91"/>
      <w:jc w:val="both"/>
    </w:pPr>
    <w:rPr>
      <w:rFonts w:ascii="Calibri" w:eastAsia="Calibri" w:hAnsi="Calibri" w:cs="Calibri"/>
      <w:color w:val="000000"/>
      <w:sz w:val="24"/>
    </w:rPr>
  </w:style>
  <w:style w:type="paragraph" w:styleId="berschrift1">
    <w:name w:val="heading 1"/>
    <w:next w:val="Standard"/>
    <w:link w:val="berschrift1Zchn"/>
    <w:uiPriority w:val="9"/>
    <w:qFormat/>
    <w:pPr>
      <w:keepNext/>
      <w:keepLines/>
      <w:spacing w:after="124"/>
      <w:ind w:left="77" w:hanging="10"/>
      <w:outlineLvl w:val="0"/>
    </w:pPr>
    <w:rPr>
      <w:rFonts w:ascii="Calibri" w:eastAsia="Calibri" w:hAnsi="Calibri" w:cs="Calibri"/>
      <w:color w:val="000000"/>
      <w:sz w:val="28"/>
    </w:rPr>
  </w:style>
  <w:style w:type="paragraph" w:styleId="berschrift2">
    <w:name w:val="heading 2"/>
    <w:next w:val="Standard"/>
    <w:link w:val="berschrift2Zchn"/>
    <w:uiPriority w:val="9"/>
    <w:unhideWhenUsed/>
    <w:qFormat/>
    <w:pPr>
      <w:keepNext/>
      <w:keepLines/>
      <w:spacing w:after="120"/>
      <w:ind w:left="72" w:hanging="10"/>
      <w:outlineLvl w:val="1"/>
    </w:pPr>
    <w:rPr>
      <w:rFonts w:ascii="Calibri" w:eastAsia="Calibri" w:hAnsi="Calibri" w:cs="Calibri"/>
      <w:color w:val="00000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alibri" w:eastAsia="Calibri" w:hAnsi="Calibri" w:cs="Calibri"/>
      <w:color w:val="000000"/>
      <w:sz w:val="26"/>
    </w:rPr>
  </w:style>
  <w:style w:type="character" w:customStyle="1" w:styleId="berschrift1Zchn">
    <w:name w:val="Überschrift 1 Zchn"/>
    <w:link w:val="berschrift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header" Target="header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header" Target="header3.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20" Type="http://schemas.openxmlformats.org/officeDocument/2006/relationships/image" Target="media/image14.jpg"/><Relationship Id="rId41"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9271</Characters>
  <Application>Microsoft Office Word</Application>
  <DocSecurity>0</DocSecurity>
  <Lines>77</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Luge</dc:creator>
  <cp:keywords/>
  <cp:lastModifiedBy>Frank Luge</cp:lastModifiedBy>
  <cp:revision>2</cp:revision>
  <dcterms:created xsi:type="dcterms:W3CDTF">2023-01-02T17:39:00Z</dcterms:created>
  <dcterms:modified xsi:type="dcterms:W3CDTF">2023-01-02T17:39:00Z</dcterms:modified>
</cp:coreProperties>
</file>